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学生工作加分项（上限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分）</w:t>
      </w:r>
    </w:p>
    <w:p w:rsidR="000C52F0" w:rsidRDefault="000F379A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学生工作加分主要针对研究生会的学生干部及各班班委。各自加分的计算如下：</w:t>
      </w:r>
    </w:p>
    <w:p w:rsidR="000C52F0" w:rsidRDefault="000C52F0">
      <w:pPr>
        <w:rPr>
          <w:rFonts w:ascii="仿宋" w:eastAsia="仿宋" w:hAnsi="仿宋"/>
          <w:sz w:val="28"/>
          <w:szCs w:val="28"/>
        </w:rPr>
      </w:pPr>
    </w:p>
    <w:p w:rsidR="000C52F0" w:rsidRDefault="000F379A">
      <w:pPr>
        <w:numPr>
          <w:ilvl w:val="0"/>
          <w:numId w:val="1"/>
        </w:numPr>
        <w:rPr>
          <w:rFonts w:ascii="仿宋" w:eastAsia="仿宋" w:hAnsi="仿宋"/>
          <w:b/>
          <w:bCs/>
          <w:sz w:val="28"/>
          <w:szCs w:val="28"/>
        </w:rPr>
      </w:pP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会干部</w:t>
      </w:r>
    </w:p>
    <w:p w:rsidR="000C52F0" w:rsidRDefault="000C52F0">
      <w:pPr>
        <w:rPr>
          <w:rFonts w:ascii="仿宋" w:eastAsia="仿宋" w:hAnsi="仿宋"/>
          <w:b/>
          <w:bCs/>
          <w:sz w:val="28"/>
          <w:szCs w:val="28"/>
        </w:rPr>
      </w:pPr>
    </w:p>
    <w:p w:rsidR="000C52F0" w:rsidRDefault="000F379A">
      <w:pPr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研会学生</w:t>
      </w:r>
      <w:proofErr w:type="gramEnd"/>
      <w:r>
        <w:rPr>
          <w:rFonts w:ascii="仿宋" w:eastAsia="仿宋" w:hAnsi="仿宋" w:hint="eastAsia"/>
          <w:sz w:val="28"/>
          <w:szCs w:val="28"/>
        </w:rPr>
        <w:t>干部加分基本分为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分，具体计算方法如下：</w:t>
      </w:r>
    </w:p>
    <w:p w:rsidR="000C52F0" w:rsidRDefault="000F379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position w:val="-8"/>
          <w:sz w:val="28"/>
          <w:szCs w:val="28"/>
        </w:rPr>
        <w:object w:dxaOrig="6171" w:dyaOrig="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95pt;height:15.9pt" o:ole="">
            <v:imagedata r:id="rId9" o:title=""/>
          </v:shape>
          <o:OLEObject Type="Embed" ProgID="Equation.3" ShapeID="_x0000_i1025" DrawAspect="Content" ObjectID="_1630224290" r:id="rId10"/>
        </w:object>
      </w:r>
    </w:p>
    <w:p w:rsidR="000C52F0" w:rsidRDefault="000F379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 xml:space="preserve">1-1 </w:t>
      </w: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会工作等级权重认定</w:t>
      </w:r>
    </w:p>
    <w:tbl>
      <w:tblPr>
        <w:tblStyle w:val="a7"/>
        <w:tblW w:w="5813" w:type="dxa"/>
        <w:jc w:val="center"/>
        <w:tblInd w:w="493" w:type="dxa"/>
        <w:tblLayout w:type="fixed"/>
        <w:tblLook w:val="04A0" w:firstRow="1" w:lastRow="0" w:firstColumn="1" w:lastColumn="0" w:noHBand="0" w:noVBand="1"/>
      </w:tblPr>
      <w:tblGrid>
        <w:gridCol w:w="3838"/>
        <w:gridCol w:w="1975"/>
      </w:tblGrid>
      <w:tr w:rsidR="000C52F0">
        <w:trPr>
          <w:trHeight w:val="389"/>
          <w:jc w:val="center"/>
        </w:trPr>
        <w:tc>
          <w:tcPr>
            <w:tcW w:w="38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职位</w:t>
            </w:r>
          </w:p>
        </w:tc>
        <w:tc>
          <w:tcPr>
            <w:tcW w:w="197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权重</w:t>
            </w:r>
          </w:p>
        </w:tc>
      </w:tr>
      <w:tr w:rsidR="000C52F0">
        <w:trPr>
          <w:jc w:val="center"/>
        </w:trPr>
        <w:tc>
          <w:tcPr>
            <w:tcW w:w="38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研究生会主席、副主席</w:t>
            </w:r>
          </w:p>
        </w:tc>
        <w:tc>
          <w:tcPr>
            <w:tcW w:w="197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C52F0">
        <w:trPr>
          <w:jc w:val="center"/>
        </w:trPr>
        <w:tc>
          <w:tcPr>
            <w:tcW w:w="38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研究生会各部部长、副部长</w:t>
            </w:r>
          </w:p>
        </w:tc>
        <w:tc>
          <w:tcPr>
            <w:tcW w:w="197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0.8</w:t>
            </w:r>
          </w:p>
        </w:tc>
      </w:tr>
    </w:tbl>
    <w:p w:rsidR="000C52F0" w:rsidRDefault="000C52F0">
      <w:pPr>
        <w:jc w:val="center"/>
        <w:rPr>
          <w:rFonts w:ascii="仿宋" w:eastAsia="仿宋" w:hAnsi="仿宋"/>
          <w:sz w:val="28"/>
          <w:szCs w:val="28"/>
        </w:rPr>
      </w:pPr>
    </w:p>
    <w:p w:rsidR="000C52F0" w:rsidRDefault="000F379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 xml:space="preserve">1-2 </w:t>
      </w:r>
      <w:r>
        <w:rPr>
          <w:rFonts w:ascii="仿宋" w:eastAsia="仿宋" w:hAnsi="仿宋" w:hint="eastAsia"/>
          <w:sz w:val="28"/>
          <w:szCs w:val="28"/>
        </w:rPr>
        <w:t>学生干部工作表现权重认定</w:t>
      </w:r>
    </w:p>
    <w:tbl>
      <w:tblPr>
        <w:tblStyle w:val="a7"/>
        <w:tblW w:w="7985" w:type="dxa"/>
        <w:jc w:val="center"/>
        <w:tblInd w:w="106" w:type="dxa"/>
        <w:tblLayout w:type="fixed"/>
        <w:tblLook w:val="04A0" w:firstRow="1" w:lastRow="0" w:firstColumn="1" w:lastColumn="0" w:noHBand="0" w:noVBand="1"/>
      </w:tblPr>
      <w:tblGrid>
        <w:gridCol w:w="5660"/>
        <w:gridCol w:w="1238"/>
        <w:gridCol w:w="1087"/>
      </w:tblGrid>
      <w:tr w:rsidR="000C52F0">
        <w:trPr>
          <w:trHeight w:val="389"/>
          <w:jc w:val="center"/>
        </w:trPr>
        <w:tc>
          <w:tcPr>
            <w:tcW w:w="5660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工作表现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等级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权重</w:t>
            </w:r>
          </w:p>
        </w:tc>
      </w:tr>
      <w:tr w:rsidR="000C52F0">
        <w:trPr>
          <w:jc w:val="center"/>
        </w:trPr>
        <w:tc>
          <w:tcPr>
            <w:tcW w:w="5660" w:type="dxa"/>
          </w:tcPr>
          <w:p w:rsidR="000C52F0" w:rsidRDefault="000F37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主动并挖掘工作、工作出色、效率高、工作成绩突出。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C52F0">
        <w:trPr>
          <w:jc w:val="center"/>
        </w:trPr>
        <w:tc>
          <w:tcPr>
            <w:tcW w:w="5660" w:type="dxa"/>
          </w:tcPr>
          <w:p w:rsidR="000C52F0" w:rsidRDefault="000F37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工作主动、工作能力强、工作成绩较好。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0.8</w:t>
            </w:r>
          </w:p>
        </w:tc>
      </w:tr>
      <w:tr w:rsidR="000C52F0">
        <w:trPr>
          <w:jc w:val="center"/>
        </w:trPr>
        <w:tc>
          <w:tcPr>
            <w:tcW w:w="5660" w:type="dxa"/>
          </w:tcPr>
          <w:p w:rsidR="000C52F0" w:rsidRDefault="000F37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能按时完成工作、工作能力一般、工作成绩一般。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0.6</w:t>
            </w:r>
          </w:p>
        </w:tc>
      </w:tr>
      <w:tr w:rsidR="000C52F0">
        <w:trPr>
          <w:jc w:val="center"/>
        </w:trPr>
        <w:tc>
          <w:tcPr>
            <w:tcW w:w="5660" w:type="dxa"/>
          </w:tcPr>
          <w:p w:rsidR="000C52F0" w:rsidRDefault="000F37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工作不够积极、工作能力较弱、工作成绩较差。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0.3</w:t>
            </w:r>
          </w:p>
        </w:tc>
      </w:tr>
      <w:tr w:rsidR="000C52F0">
        <w:trPr>
          <w:jc w:val="center"/>
        </w:trPr>
        <w:tc>
          <w:tcPr>
            <w:tcW w:w="5660" w:type="dxa"/>
          </w:tcPr>
          <w:p w:rsidR="000C52F0" w:rsidRDefault="000F37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工作推脱、拖沓、工作能力差、工作成绩差。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</w:tbl>
    <w:p w:rsidR="000C52F0" w:rsidRDefault="000C52F0">
      <w:pPr>
        <w:rPr>
          <w:rFonts w:ascii="仿宋" w:eastAsia="仿宋" w:hAnsi="仿宋"/>
          <w:sz w:val="28"/>
          <w:szCs w:val="28"/>
        </w:rPr>
      </w:pP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b)</w:t>
      </w: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会干部答辩。由</w:t>
      </w:r>
      <w:proofErr w:type="gramStart"/>
      <w:r>
        <w:rPr>
          <w:rFonts w:ascii="仿宋" w:eastAsia="仿宋" w:hAnsi="仿宋" w:hint="eastAsia"/>
          <w:sz w:val="28"/>
          <w:szCs w:val="28"/>
        </w:rPr>
        <w:t>学工组</w:t>
      </w:r>
      <w:proofErr w:type="gramEnd"/>
      <w:r>
        <w:rPr>
          <w:rFonts w:ascii="仿宋" w:eastAsia="仿宋" w:hAnsi="仿宋" w:hint="eastAsia"/>
          <w:sz w:val="28"/>
          <w:szCs w:val="28"/>
        </w:rPr>
        <w:t>老师及全体</w:t>
      </w: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会干部共同打分，其中</w:t>
      </w:r>
      <w:proofErr w:type="gramStart"/>
      <w:r>
        <w:rPr>
          <w:rFonts w:ascii="仿宋" w:eastAsia="仿宋" w:hAnsi="仿宋" w:hint="eastAsia"/>
          <w:sz w:val="28"/>
          <w:szCs w:val="28"/>
        </w:rPr>
        <w:t>学工组</w:t>
      </w:r>
      <w:proofErr w:type="gramEnd"/>
      <w:r>
        <w:rPr>
          <w:rFonts w:ascii="仿宋" w:eastAsia="仿宋" w:hAnsi="仿宋" w:hint="eastAsia"/>
          <w:sz w:val="28"/>
          <w:szCs w:val="28"/>
        </w:rPr>
        <w:t>老师打分平均分占比</w:t>
      </w:r>
      <w:r>
        <w:rPr>
          <w:rFonts w:ascii="仿宋" w:eastAsia="仿宋" w:hAnsi="仿宋" w:hint="eastAsia"/>
          <w:sz w:val="28"/>
          <w:szCs w:val="28"/>
        </w:rPr>
        <w:t>50%</w:t>
      </w:r>
      <w:r>
        <w:rPr>
          <w:rFonts w:ascii="仿宋" w:eastAsia="仿宋" w:hAnsi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会同学打分平均分占比</w:t>
      </w:r>
      <w:r>
        <w:rPr>
          <w:rFonts w:ascii="仿宋" w:eastAsia="仿宋" w:hAnsi="仿宋" w:hint="eastAsia"/>
          <w:sz w:val="28"/>
          <w:szCs w:val="28"/>
        </w:rPr>
        <w:t>50%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C52F0" w:rsidRDefault="000C52F0">
      <w:pPr>
        <w:rPr>
          <w:rFonts w:ascii="仿宋" w:eastAsia="仿宋" w:hAnsi="仿宋"/>
          <w:sz w:val="28"/>
          <w:szCs w:val="28"/>
        </w:rPr>
      </w:pPr>
    </w:p>
    <w:p w:rsidR="000C52F0" w:rsidRDefault="000F379A" w:rsidP="00D1136C">
      <w:pPr>
        <w:numPr>
          <w:ilvl w:val="0"/>
          <w:numId w:val="1"/>
        </w:num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班干部</w:t>
      </w:r>
    </w:p>
    <w:p w:rsidR="00D1136C" w:rsidRPr="00D1136C" w:rsidRDefault="00D1136C" w:rsidP="00D1136C">
      <w:pPr>
        <w:rPr>
          <w:rFonts w:ascii="仿宋" w:eastAsia="仿宋" w:hAnsi="仿宋"/>
          <w:b/>
          <w:bCs/>
          <w:sz w:val="28"/>
          <w:szCs w:val="28"/>
        </w:rPr>
      </w:pPr>
    </w:p>
    <w:p w:rsidR="000C52F0" w:rsidRDefault="00D1136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班级答辩:</w:t>
      </w:r>
      <w:r w:rsidR="000F379A">
        <w:rPr>
          <w:rFonts w:ascii="仿宋" w:eastAsia="仿宋" w:hAnsi="仿宋" w:hint="eastAsia"/>
          <w:sz w:val="28"/>
          <w:szCs w:val="28"/>
        </w:rPr>
        <w:t>班代表汇报各自班级过去一年的班级建设及活动开展情况，由</w:t>
      </w:r>
      <w:proofErr w:type="gramStart"/>
      <w:r w:rsidR="000F379A">
        <w:rPr>
          <w:rFonts w:ascii="仿宋" w:eastAsia="仿宋" w:hAnsi="仿宋" w:hint="eastAsia"/>
          <w:sz w:val="28"/>
          <w:szCs w:val="28"/>
        </w:rPr>
        <w:t>学工组</w:t>
      </w:r>
      <w:proofErr w:type="gramEnd"/>
      <w:r w:rsidR="000F379A">
        <w:rPr>
          <w:rFonts w:ascii="仿宋" w:eastAsia="仿宋" w:hAnsi="仿宋" w:hint="eastAsia"/>
          <w:sz w:val="28"/>
          <w:szCs w:val="28"/>
        </w:rPr>
        <w:t>和学生代表为各个班级打班级总分，其中</w:t>
      </w:r>
      <w:proofErr w:type="gramStart"/>
      <w:r w:rsidR="000F379A">
        <w:rPr>
          <w:rFonts w:ascii="仿宋" w:eastAsia="仿宋" w:hAnsi="仿宋" w:hint="eastAsia"/>
          <w:sz w:val="28"/>
          <w:szCs w:val="28"/>
        </w:rPr>
        <w:t>学工组</w:t>
      </w:r>
      <w:proofErr w:type="gramEnd"/>
      <w:r w:rsidR="000F379A">
        <w:rPr>
          <w:rFonts w:ascii="仿宋" w:eastAsia="仿宋" w:hAnsi="仿宋" w:hint="eastAsia"/>
          <w:sz w:val="28"/>
          <w:szCs w:val="28"/>
        </w:rPr>
        <w:t>老师打分平均分占比</w:t>
      </w:r>
      <w:r w:rsidR="000F379A">
        <w:rPr>
          <w:rFonts w:ascii="仿宋" w:eastAsia="仿宋" w:hAnsi="仿宋" w:hint="eastAsia"/>
          <w:sz w:val="28"/>
          <w:szCs w:val="28"/>
        </w:rPr>
        <w:t>50%</w:t>
      </w:r>
      <w:r w:rsidR="000F379A">
        <w:rPr>
          <w:rFonts w:ascii="仿宋" w:eastAsia="仿宋" w:hAnsi="仿宋" w:hint="eastAsia"/>
          <w:sz w:val="28"/>
          <w:szCs w:val="28"/>
        </w:rPr>
        <w:t>，学生代表打分平均分占比</w:t>
      </w:r>
      <w:r w:rsidR="000F379A">
        <w:rPr>
          <w:rFonts w:ascii="仿宋" w:eastAsia="仿宋" w:hAnsi="仿宋" w:hint="eastAsia"/>
          <w:sz w:val="28"/>
          <w:szCs w:val="28"/>
        </w:rPr>
        <w:t>50%</w:t>
      </w:r>
      <w:r w:rsidR="000F379A">
        <w:rPr>
          <w:rFonts w:ascii="仿宋" w:eastAsia="仿宋" w:hAnsi="仿宋" w:hint="eastAsia"/>
          <w:sz w:val="28"/>
          <w:szCs w:val="28"/>
        </w:rPr>
        <w:t>，则每个班干部的加分项为：</w:t>
      </w:r>
    </w:p>
    <w:p w:rsidR="000C52F0" w:rsidRDefault="000F379A">
      <w:pPr>
        <w:jc w:val="center"/>
        <w:rPr>
          <w:rFonts w:ascii="仿宋" w:eastAsia="仿宋" w:hAnsi="仿宋"/>
          <w:position w:val="-60"/>
          <w:sz w:val="28"/>
          <w:szCs w:val="28"/>
        </w:rPr>
      </w:pPr>
      <w:r>
        <w:rPr>
          <w:rFonts w:ascii="仿宋" w:eastAsia="仿宋" w:hAnsi="仿宋" w:hint="eastAsia"/>
          <w:position w:val="-60"/>
          <w:sz w:val="28"/>
          <w:szCs w:val="28"/>
        </w:rPr>
        <w:object w:dxaOrig="3217" w:dyaOrig="991">
          <v:shape id="_x0000_i1026" type="#_x0000_t75" style="width:160.75pt;height:49.4pt" o:ole="">
            <v:imagedata r:id="rId11" o:title=""/>
          </v:shape>
          <o:OLEObject Type="Embed" ProgID="Equation.3" ShapeID="_x0000_i1026" DrawAspect="Content" ObjectID="_1630224291" r:id="rId12"/>
        </w:object>
      </w: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其中，</w:t>
      </w:r>
      <w:r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>
            <wp:extent cx="171450" cy="238125"/>
            <wp:effectExtent l="0" t="0" r="0" b="8255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8"/>
          <w:szCs w:val="28"/>
        </w:rPr>
        <w:t>为班干部在班级工作中的权重认定系数，见表</w:t>
      </w:r>
      <w:r>
        <w:rPr>
          <w:rFonts w:ascii="仿宋" w:eastAsia="仿宋" w:hAnsi="仿宋" w:hint="eastAsia"/>
          <w:sz w:val="28"/>
          <w:szCs w:val="28"/>
        </w:rPr>
        <w:t>1-2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0C52F0" w:rsidRDefault="000F379A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position w:val="-24"/>
          <w:sz w:val="28"/>
          <w:szCs w:val="28"/>
        </w:rPr>
        <w:object w:dxaOrig="3104" w:dyaOrig="954">
          <v:shape id="_x0000_i1027" type="#_x0000_t75" style="width:154.9pt;height:47.7pt" o:ole="">
            <v:imagedata r:id="rId14" o:title=""/>
          </v:shape>
          <o:OLEObject Type="Embed" ProgID="Equation.3" ShapeID="_x0000_i1027" DrawAspect="Content" ObjectID="_1630224292" r:id="rId15"/>
        </w:objec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0C52F0" w:rsidRDefault="000F379A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position w:val="-10"/>
          <w:sz w:val="28"/>
          <w:szCs w:val="28"/>
        </w:rPr>
        <w:object w:dxaOrig="206" w:dyaOrig="262">
          <v:shape id="_x0000_i1028" type="#_x0000_t75" style="width:10.05pt;height:13.4pt" o:ole="">
            <v:imagedata r:id="rId16" o:title=""/>
          </v:shape>
          <o:OLEObject Type="Embed" ProgID="Equation.3" ShapeID="_x0000_i1028" DrawAspect="Content" ObjectID="_1630224293" r:id="rId17"/>
        </w:object>
      </w:r>
      <w:r>
        <w:rPr>
          <w:rFonts w:ascii="仿宋" w:eastAsia="仿宋" w:hAnsi="仿宋" w:hint="eastAsia"/>
          <w:sz w:val="28"/>
          <w:szCs w:val="28"/>
        </w:rPr>
        <w:t>为班级工作加分评定小组给出的班级工作表现权重认定系数，表</w:t>
      </w:r>
      <w:r>
        <w:rPr>
          <w:rFonts w:ascii="仿宋" w:eastAsia="仿宋" w:hAnsi="仿宋" w:hint="eastAsia"/>
          <w:sz w:val="28"/>
          <w:szCs w:val="28"/>
        </w:rPr>
        <w:t>2-1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0C52F0" w:rsidRDefault="000C52F0">
      <w:pPr>
        <w:ind w:firstLineChars="300" w:firstLine="840"/>
        <w:rPr>
          <w:rFonts w:ascii="仿宋" w:eastAsia="仿宋" w:hAnsi="仿宋"/>
          <w:sz w:val="28"/>
          <w:szCs w:val="28"/>
        </w:rPr>
      </w:pPr>
    </w:p>
    <w:p w:rsidR="000C52F0" w:rsidRDefault="000F379A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班级基础</w:t>
      </w:r>
      <w:proofErr w:type="gramStart"/>
      <w:r>
        <w:rPr>
          <w:rFonts w:ascii="仿宋" w:eastAsia="仿宋" w:hAnsi="仿宋" w:hint="eastAsia"/>
          <w:sz w:val="28"/>
          <w:szCs w:val="28"/>
        </w:rPr>
        <w:t>分按照</w:t>
      </w:r>
      <w:proofErr w:type="gramEnd"/>
      <w:r>
        <w:rPr>
          <w:rFonts w:ascii="仿宋" w:eastAsia="仿宋" w:hAnsi="仿宋" w:hint="eastAsia"/>
          <w:sz w:val="28"/>
          <w:szCs w:val="28"/>
        </w:rPr>
        <w:t>班委的总人数确定，每人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分。</w:t>
      </w:r>
    </w:p>
    <w:p w:rsidR="000C52F0" w:rsidRDefault="000C52F0">
      <w:pPr>
        <w:rPr>
          <w:rFonts w:ascii="仿宋" w:eastAsia="仿宋" w:hAnsi="仿宋" w:hint="eastAsia"/>
          <w:sz w:val="28"/>
          <w:szCs w:val="28"/>
        </w:rPr>
      </w:pPr>
    </w:p>
    <w:p w:rsidR="00D1136C" w:rsidRDefault="00D1136C">
      <w:pPr>
        <w:rPr>
          <w:rFonts w:ascii="仿宋" w:eastAsia="仿宋" w:hAnsi="仿宋"/>
          <w:sz w:val="28"/>
          <w:szCs w:val="28"/>
        </w:rPr>
      </w:pPr>
    </w:p>
    <w:p w:rsidR="000C52F0" w:rsidRDefault="000F379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表</w:t>
      </w:r>
      <w:r>
        <w:rPr>
          <w:rFonts w:ascii="仿宋" w:eastAsia="仿宋" w:hAnsi="仿宋" w:hint="eastAsia"/>
          <w:sz w:val="28"/>
          <w:szCs w:val="28"/>
        </w:rPr>
        <w:t xml:space="preserve">2-1 </w:t>
      </w:r>
      <w:r>
        <w:rPr>
          <w:rFonts w:ascii="仿宋" w:eastAsia="仿宋" w:hAnsi="仿宋" w:hint="eastAsia"/>
          <w:sz w:val="28"/>
          <w:szCs w:val="28"/>
        </w:rPr>
        <w:t>班级工作表现权重认定</w:t>
      </w:r>
    </w:p>
    <w:tbl>
      <w:tblPr>
        <w:tblStyle w:val="a7"/>
        <w:tblW w:w="7985" w:type="dxa"/>
        <w:jc w:val="center"/>
        <w:tblInd w:w="106" w:type="dxa"/>
        <w:tblLayout w:type="fixed"/>
        <w:tblLook w:val="04A0" w:firstRow="1" w:lastRow="0" w:firstColumn="1" w:lastColumn="0" w:noHBand="0" w:noVBand="1"/>
      </w:tblPr>
      <w:tblGrid>
        <w:gridCol w:w="5660"/>
        <w:gridCol w:w="1238"/>
        <w:gridCol w:w="1087"/>
      </w:tblGrid>
      <w:tr w:rsidR="000C52F0">
        <w:trPr>
          <w:trHeight w:val="389"/>
          <w:jc w:val="center"/>
        </w:trPr>
        <w:tc>
          <w:tcPr>
            <w:tcW w:w="5660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工作表现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等级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权重</w:t>
            </w:r>
          </w:p>
        </w:tc>
      </w:tr>
      <w:tr w:rsidR="000C52F0">
        <w:trPr>
          <w:jc w:val="center"/>
        </w:trPr>
        <w:tc>
          <w:tcPr>
            <w:tcW w:w="5660" w:type="dxa"/>
          </w:tcPr>
          <w:p w:rsidR="000C52F0" w:rsidRDefault="000F37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班干部主动并挖掘工作、工作出色、班级凝聚力强、班级建设成果显著。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C52F0">
        <w:trPr>
          <w:jc w:val="center"/>
        </w:trPr>
        <w:tc>
          <w:tcPr>
            <w:tcW w:w="5660" w:type="dxa"/>
          </w:tcPr>
          <w:p w:rsidR="000C52F0" w:rsidRDefault="000F37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班干部工作主动、班级凝聚力强、班级建设成果较好。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0.8</w:t>
            </w:r>
          </w:p>
        </w:tc>
      </w:tr>
      <w:tr w:rsidR="000C52F0">
        <w:trPr>
          <w:jc w:val="center"/>
        </w:trPr>
        <w:tc>
          <w:tcPr>
            <w:tcW w:w="5660" w:type="dxa"/>
          </w:tcPr>
          <w:p w:rsidR="000C52F0" w:rsidRDefault="000F37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班干部能按时完成工作、工作能力一般、班级建设成果一般。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0.6</w:t>
            </w:r>
          </w:p>
        </w:tc>
      </w:tr>
      <w:tr w:rsidR="000C52F0">
        <w:trPr>
          <w:jc w:val="center"/>
        </w:trPr>
        <w:tc>
          <w:tcPr>
            <w:tcW w:w="5660" w:type="dxa"/>
          </w:tcPr>
          <w:p w:rsidR="000C52F0" w:rsidRDefault="000F37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班干部工作不够积极、班级凝聚力较弱、班级建设成果较差。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0.3</w:t>
            </w:r>
          </w:p>
        </w:tc>
      </w:tr>
      <w:tr w:rsidR="000C52F0">
        <w:trPr>
          <w:jc w:val="center"/>
        </w:trPr>
        <w:tc>
          <w:tcPr>
            <w:tcW w:w="5660" w:type="dxa"/>
          </w:tcPr>
          <w:p w:rsidR="000C52F0" w:rsidRDefault="000F37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班干部工作推脱、拖沓、班级凝聚力差、班级建设成果差。</w:t>
            </w:r>
          </w:p>
        </w:tc>
        <w:tc>
          <w:tcPr>
            <w:tcW w:w="12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</w:t>
            </w:r>
          </w:p>
        </w:tc>
        <w:tc>
          <w:tcPr>
            <w:tcW w:w="108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</w:tbl>
    <w:p w:rsidR="000C52F0" w:rsidRDefault="000C52F0">
      <w:pPr>
        <w:rPr>
          <w:rFonts w:ascii="仿宋" w:eastAsia="仿宋" w:hAnsi="仿宋"/>
          <w:sz w:val="28"/>
          <w:szCs w:val="28"/>
        </w:rPr>
      </w:pP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c)</w:t>
      </w:r>
      <w:r>
        <w:rPr>
          <w:rFonts w:ascii="仿宋" w:eastAsia="仿宋" w:hAnsi="仿宋" w:hint="eastAsia"/>
          <w:sz w:val="28"/>
          <w:szCs w:val="28"/>
        </w:rPr>
        <w:t>在前两项工作的基础上，根据每个人职务的不同，乘以相应的工作等级权重认定系数，见表</w:t>
      </w:r>
      <w:r>
        <w:rPr>
          <w:rFonts w:ascii="仿宋" w:eastAsia="仿宋" w:hAnsi="仿宋" w:hint="eastAsia"/>
          <w:sz w:val="28"/>
          <w:szCs w:val="28"/>
        </w:rPr>
        <w:t>2-2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C52F0" w:rsidRDefault="000C52F0">
      <w:pPr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0C52F0" w:rsidRDefault="000F379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 xml:space="preserve">2-2 </w:t>
      </w:r>
      <w:r>
        <w:rPr>
          <w:rFonts w:ascii="仿宋" w:eastAsia="仿宋" w:hAnsi="仿宋" w:hint="eastAsia"/>
          <w:sz w:val="28"/>
          <w:szCs w:val="28"/>
        </w:rPr>
        <w:t>班级工作等级权重认定系数</w:t>
      </w:r>
    </w:p>
    <w:tbl>
      <w:tblPr>
        <w:tblStyle w:val="a7"/>
        <w:tblW w:w="5813" w:type="dxa"/>
        <w:jc w:val="center"/>
        <w:tblInd w:w="493" w:type="dxa"/>
        <w:tblLayout w:type="fixed"/>
        <w:tblLook w:val="04A0" w:firstRow="1" w:lastRow="0" w:firstColumn="1" w:lastColumn="0" w:noHBand="0" w:noVBand="1"/>
      </w:tblPr>
      <w:tblGrid>
        <w:gridCol w:w="3838"/>
        <w:gridCol w:w="1975"/>
      </w:tblGrid>
      <w:tr w:rsidR="000C52F0">
        <w:trPr>
          <w:trHeight w:val="389"/>
          <w:jc w:val="center"/>
        </w:trPr>
        <w:tc>
          <w:tcPr>
            <w:tcW w:w="38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职位</w:t>
            </w:r>
          </w:p>
        </w:tc>
        <w:tc>
          <w:tcPr>
            <w:tcW w:w="197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权重</w:t>
            </w:r>
          </w:p>
        </w:tc>
      </w:tr>
      <w:tr w:rsidR="000C52F0">
        <w:trPr>
          <w:trHeight w:val="90"/>
          <w:jc w:val="center"/>
        </w:trPr>
        <w:tc>
          <w:tcPr>
            <w:tcW w:w="38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班长、支部书记</w:t>
            </w:r>
          </w:p>
        </w:tc>
        <w:tc>
          <w:tcPr>
            <w:tcW w:w="197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C52F0">
        <w:trPr>
          <w:jc w:val="center"/>
        </w:trPr>
        <w:tc>
          <w:tcPr>
            <w:tcW w:w="38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副班长</w:t>
            </w:r>
          </w:p>
        </w:tc>
        <w:tc>
          <w:tcPr>
            <w:tcW w:w="197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0.8</w:t>
            </w:r>
          </w:p>
        </w:tc>
      </w:tr>
      <w:tr w:rsidR="000C52F0">
        <w:trPr>
          <w:jc w:val="center"/>
        </w:trPr>
        <w:tc>
          <w:tcPr>
            <w:tcW w:w="3838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组织委员、宣传委员、文体委员</w:t>
            </w:r>
          </w:p>
        </w:tc>
        <w:tc>
          <w:tcPr>
            <w:tcW w:w="197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0.6</w:t>
            </w:r>
          </w:p>
        </w:tc>
      </w:tr>
    </w:tbl>
    <w:p w:rsidR="000C52F0" w:rsidRDefault="000F379A">
      <w:pPr>
        <w:numPr>
          <w:ilvl w:val="0"/>
          <w:numId w:val="1"/>
        </w:num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担任多个职务</w:t>
      </w: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加权系数：</w:t>
      </w:r>
    </w:p>
    <w:p w:rsidR="000C52F0" w:rsidRDefault="000F379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 xml:space="preserve">3-1 </w:t>
      </w:r>
      <w:proofErr w:type="gramStart"/>
      <w:r>
        <w:rPr>
          <w:rFonts w:ascii="仿宋" w:eastAsia="仿宋" w:hAnsi="仿宋" w:hint="eastAsia"/>
          <w:sz w:val="28"/>
          <w:szCs w:val="28"/>
        </w:rPr>
        <w:t>多职务</w:t>
      </w:r>
      <w:proofErr w:type="gramEnd"/>
      <w:r>
        <w:rPr>
          <w:rFonts w:ascii="仿宋" w:eastAsia="仿宋" w:hAnsi="仿宋" w:hint="eastAsia"/>
          <w:sz w:val="28"/>
          <w:szCs w:val="28"/>
        </w:rPr>
        <w:t>加权系数</w:t>
      </w:r>
    </w:p>
    <w:tbl>
      <w:tblPr>
        <w:tblStyle w:val="a7"/>
        <w:tblW w:w="6994" w:type="dxa"/>
        <w:tblInd w:w="773" w:type="dxa"/>
        <w:tblLayout w:type="fixed"/>
        <w:tblLook w:val="04A0" w:firstRow="1" w:lastRow="0" w:firstColumn="1" w:lastColumn="0" w:noHBand="0" w:noVBand="1"/>
      </w:tblPr>
      <w:tblGrid>
        <w:gridCol w:w="1357"/>
        <w:gridCol w:w="2130"/>
        <w:gridCol w:w="2131"/>
        <w:gridCol w:w="1376"/>
      </w:tblGrid>
      <w:tr w:rsidR="000C52F0">
        <w:tc>
          <w:tcPr>
            <w:tcW w:w="135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130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31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职务二</w:t>
            </w:r>
          </w:p>
        </w:tc>
        <w:tc>
          <w:tcPr>
            <w:tcW w:w="1376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加权系数</w:t>
            </w:r>
          </w:p>
        </w:tc>
      </w:tr>
      <w:tr w:rsidR="000C52F0">
        <w:tc>
          <w:tcPr>
            <w:tcW w:w="135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主席团成员</w:t>
            </w:r>
          </w:p>
        </w:tc>
        <w:tc>
          <w:tcPr>
            <w:tcW w:w="2131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班长、支书</w:t>
            </w:r>
          </w:p>
        </w:tc>
        <w:tc>
          <w:tcPr>
            <w:tcW w:w="1376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1.25</w:t>
            </w:r>
          </w:p>
        </w:tc>
      </w:tr>
      <w:tr w:rsidR="000C52F0">
        <w:tc>
          <w:tcPr>
            <w:tcW w:w="135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主席团成员</w:t>
            </w:r>
          </w:p>
        </w:tc>
        <w:tc>
          <w:tcPr>
            <w:tcW w:w="2131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其余班干部</w:t>
            </w:r>
          </w:p>
        </w:tc>
        <w:tc>
          <w:tcPr>
            <w:tcW w:w="1376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1.15</w:t>
            </w:r>
          </w:p>
        </w:tc>
      </w:tr>
      <w:tr w:rsidR="000C52F0">
        <w:tc>
          <w:tcPr>
            <w:tcW w:w="135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部长、副部长</w:t>
            </w:r>
          </w:p>
        </w:tc>
        <w:tc>
          <w:tcPr>
            <w:tcW w:w="2131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班长、支书</w:t>
            </w:r>
          </w:p>
        </w:tc>
        <w:tc>
          <w:tcPr>
            <w:tcW w:w="1376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1.15</w:t>
            </w:r>
          </w:p>
        </w:tc>
      </w:tr>
      <w:tr w:rsidR="000C52F0">
        <w:tc>
          <w:tcPr>
            <w:tcW w:w="1357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130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部长、副部长</w:t>
            </w:r>
          </w:p>
        </w:tc>
        <w:tc>
          <w:tcPr>
            <w:tcW w:w="2131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其余班干部</w:t>
            </w:r>
          </w:p>
        </w:tc>
        <w:tc>
          <w:tcPr>
            <w:tcW w:w="1376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</w:t>
            </w:r>
          </w:p>
        </w:tc>
      </w:tr>
    </w:tbl>
    <w:p w:rsidR="000C52F0" w:rsidRDefault="000C52F0">
      <w:pPr>
        <w:rPr>
          <w:rFonts w:ascii="仿宋" w:eastAsia="仿宋" w:hAnsi="仿宋"/>
          <w:sz w:val="28"/>
          <w:szCs w:val="28"/>
        </w:rPr>
      </w:pP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注：同时担任多个职务的计算基准分取高。</w:t>
      </w: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 w:hint="eastAsia"/>
          <w:sz w:val="28"/>
          <w:szCs w:val="28"/>
        </w:rPr>
        <w:t>、社会活动及参加</w:t>
      </w:r>
      <w:proofErr w:type="gramStart"/>
      <w:r>
        <w:rPr>
          <w:rFonts w:ascii="仿宋" w:eastAsia="仿宋" w:hAnsi="仿宋" w:hint="eastAsia"/>
          <w:sz w:val="28"/>
          <w:szCs w:val="28"/>
        </w:rPr>
        <w:t>学工组</w:t>
      </w:r>
      <w:proofErr w:type="gramEnd"/>
      <w:r>
        <w:rPr>
          <w:rFonts w:ascii="仿宋" w:eastAsia="仿宋" w:hAnsi="仿宋" w:hint="eastAsia"/>
          <w:sz w:val="28"/>
          <w:szCs w:val="28"/>
        </w:rPr>
        <w:t>组织的学生活动加分（上限</w:t>
      </w:r>
      <w:r>
        <w:rPr>
          <w:rFonts w:ascii="仿宋" w:eastAsia="仿宋" w:hAnsi="仿宋" w:hint="eastAsia"/>
          <w:sz w:val="28"/>
          <w:szCs w:val="28"/>
        </w:rPr>
        <w:t>0.5</w:t>
      </w:r>
      <w:r>
        <w:rPr>
          <w:rFonts w:ascii="仿宋" w:eastAsia="仿宋" w:hAnsi="仿宋" w:hint="eastAsia"/>
          <w:sz w:val="28"/>
          <w:szCs w:val="28"/>
        </w:rPr>
        <w:t>分）</w:t>
      </w:r>
    </w:p>
    <w:p w:rsidR="000C52F0" w:rsidRDefault="000F379A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）参加社会活动获奖</w:t>
      </w:r>
    </w:p>
    <w:p w:rsidR="000C52F0" w:rsidRDefault="000F379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 xml:space="preserve">4-1 </w:t>
      </w:r>
      <w:r>
        <w:rPr>
          <w:rFonts w:ascii="仿宋" w:eastAsia="仿宋" w:hAnsi="仿宋" w:hint="eastAsia"/>
          <w:sz w:val="28"/>
          <w:szCs w:val="28"/>
        </w:rPr>
        <w:t>参加社会活动获奖加分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C52F0">
        <w:tc>
          <w:tcPr>
            <w:tcW w:w="1704" w:type="dxa"/>
            <w:vMerge w:val="restart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获奖级别</w:t>
            </w:r>
          </w:p>
        </w:tc>
        <w:tc>
          <w:tcPr>
            <w:tcW w:w="6818" w:type="dxa"/>
            <w:gridSpan w:val="4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获奖等级</w:t>
            </w:r>
          </w:p>
        </w:tc>
      </w:tr>
      <w:tr w:rsidR="000C52F0">
        <w:tc>
          <w:tcPr>
            <w:tcW w:w="1704" w:type="dxa"/>
            <w:vMerge/>
          </w:tcPr>
          <w:p w:rsidR="000C52F0" w:rsidRDefault="000C52F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70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70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  <w:tr w:rsidR="000C52F0"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国家级</w:t>
            </w:r>
          </w:p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省部级</w:t>
            </w:r>
          </w:p>
        </w:tc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70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0.12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70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0.08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  <w:tr w:rsidR="000C52F0"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校（市）级</w:t>
            </w:r>
          </w:p>
        </w:tc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0.128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70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0.096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70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0.064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  <w:tr w:rsidR="000C52F0"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院级</w:t>
            </w:r>
          </w:p>
        </w:tc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0.072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70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0.056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70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0.044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705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0.028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</w:tbl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参加团体比赛获奖，则根据排名在相应分数上乘以权重系数或进行平均分配，见表</w:t>
      </w:r>
      <w:r>
        <w:rPr>
          <w:rFonts w:ascii="仿宋" w:eastAsia="仿宋" w:hAnsi="仿宋" w:hint="eastAsia"/>
          <w:sz w:val="28"/>
          <w:szCs w:val="28"/>
        </w:rPr>
        <w:t>4-2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0C52F0" w:rsidRDefault="000F379A" w:rsidP="00A2449B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 xml:space="preserve">4-2 </w:t>
      </w:r>
      <w:r>
        <w:rPr>
          <w:rFonts w:ascii="仿宋" w:eastAsia="仿宋" w:hAnsi="仿宋" w:hint="eastAsia"/>
          <w:sz w:val="28"/>
          <w:szCs w:val="28"/>
        </w:rPr>
        <w:t>团体活动排名权重系数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52"/>
        <w:gridCol w:w="1592"/>
        <w:gridCol w:w="1592"/>
        <w:gridCol w:w="1592"/>
        <w:gridCol w:w="1594"/>
      </w:tblGrid>
      <w:tr w:rsidR="000C52F0">
        <w:tc>
          <w:tcPr>
            <w:tcW w:w="2152" w:type="dxa"/>
            <w:vMerge w:val="restart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获奖级别</w:t>
            </w:r>
          </w:p>
        </w:tc>
        <w:tc>
          <w:tcPr>
            <w:tcW w:w="6370" w:type="dxa"/>
            <w:gridSpan w:val="4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获奖等级</w:t>
            </w:r>
          </w:p>
        </w:tc>
      </w:tr>
      <w:tr w:rsidR="000C52F0">
        <w:tc>
          <w:tcPr>
            <w:tcW w:w="2152" w:type="dxa"/>
            <w:vMerge/>
          </w:tcPr>
          <w:p w:rsidR="000C52F0" w:rsidRDefault="000C52F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9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0C52F0">
        <w:tc>
          <w:tcPr>
            <w:tcW w:w="215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国家级、省部级</w:t>
            </w:r>
          </w:p>
        </w:tc>
        <w:tc>
          <w:tcPr>
            <w:tcW w:w="159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0.9</w:t>
            </w:r>
          </w:p>
        </w:tc>
        <w:tc>
          <w:tcPr>
            <w:tcW w:w="159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0.8</w:t>
            </w:r>
          </w:p>
        </w:tc>
        <w:tc>
          <w:tcPr>
            <w:tcW w:w="159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0.7</w:t>
            </w:r>
          </w:p>
        </w:tc>
      </w:tr>
      <w:tr w:rsidR="000C52F0">
        <w:tc>
          <w:tcPr>
            <w:tcW w:w="215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校（市）级、院级</w:t>
            </w:r>
          </w:p>
        </w:tc>
        <w:tc>
          <w:tcPr>
            <w:tcW w:w="159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0.9</w:t>
            </w:r>
          </w:p>
        </w:tc>
        <w:tc>
          <w:tcPr>
            <w:tcW w:w="159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0.8</w:t>
            </w:r>
          </w:p>
        </w:tc>
        <w:tc>
          <w:tcPr>
            <w:tcW w:w="1592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0.6</w:t>
            </w:r>
          </w:p>
        </w:tc>
        <w:tc>
          <w:tcPr>
            <w:tcW w:w="1594" w:type="dxa"/>
          </w:tcPr>
          <w:p w:rsidR="000C52F0" w:rsidRDefault="000F37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0.4</w:t>
            </w:r>
          </w:p>
        </w:tc>
      </w:tr>
    </w:tbl>
    <w:p w:rsidR="000C52F0" w:rsidRDefault="000C52F0">
      <w:pPr>
        <w:rPr>
          <w:rFonts w:ascii="仿宋" w:eastAsia="仿宋" w:hAnsi="仿宋"/>
          <w:sz w:val="28"/>
          <w:szCs w:val="28"/>
          <w:highlight w:val="yellow"/>
        </w:rPr>
      </w:pPr>
    </w:p>
    <w:p w:rsidR="000C52F0" w:rsidRDefault="000F379A">
      <w:pPr>
        <w:numPr>
          <w:ilvl w:val="0"/>
          <w:numId w:val="4"/>
        </w:num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参加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学工组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组织的学术活动和其他活动</w:t>
      </w: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a)</w:t>
      </w:r>
      <w:r>
        <w:rPr>
          <w:rFonts w:ascii="仿宋" w:eastAsia="仿宋" w:hAnsi="仿宋" w:hint="eastAsia"/>
          <w:sz w:val="28"/>
          <w:szCs w:val="28"/>
        </w:rPr>
        <w:t>参加</w:t>
      </w:r>
      <w:proofErr w:type="gramStart"/>
      <w:r>
        <w:rPr>
          <w:rFonts w:ascii="仿宋" w:eastAsia="仿宋" w:hAnsi="仿宋" w:hint="eastAsia"/>
          <w:sz w:val="28"/>
          <w:szCs w:val="28"/>
        </w:rPr>
        <w:t>学工组</w:t>
      </w:r>
      <w:proofErr w:type="gramEnd"/>
      <w:r>
        <w:rPr>
          <w:rFonts w:ascii="仿宋" w:eastAsia="仿宋" w:hAnsi="仿宋" w:hint="eastAsia"/>
          <w:sz w:val="28"/>
          <w:szCs w:val="28"/>
        </w:rPr>
        <w:t>组织的学术活动不少于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次并签到，加分</w:t>
      </w:r>
      <w:r>
        <w:rPr>
          <w:rFonts w:ascii="仿宋" w:eastAsia="仿宋" w:hAnsi="仿宋" w:hint="eastAsia"/>
          <w:sz w:val="28"/>
          <w:szCs w:val="28"/>
        </w:rPr>
        <w:t>0.15</w:t>
      </w:r>
      <w:r>
        <w:rPr>
          <w:rFonts w:ascii="仿宋" w:eastAsia="仿宋" w:hAnsi="仿宋" w:hint="eastAsia"/>
          <w:sz w:val="28"/>
          <w:szCs w:val="28"/>
        </w:rPr>
        <w:t>分；</w:t>
      </w: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b)</w:t>
      </w:r>
      <w:r>
        <w:rPr>
          <w:rFonts w:ascii="仿宋" w:eastAsia="仿宋" w:hAnsi="仿宋" w:hint="eastAsia"/>
          <w:sz w:val="28"/>
          <w:szCs w:val="28"/>
        </w:rPr>
        <w:t>参加</w:t>
      </w:r>
      <w:proofErr w:type="gramStart"/>
      <w:r>
        <w:rPr>
          <w:rFonts w:ascii="仿宋" w:eastAsia="仿宋" w:hAnsi="仿宋" w:hint="eastAsia"/>
          <w:sz w:val="28"/>
          <w:szCs w:val="28"/>
        </w:rPr>
        <w:t>学工组</w:t>
      </w:r>
      <w:proofErr w:type="gramEnd"/>
      <w:r>
        <w:rPr>
          <w:rFonts w:ascii="仿宋" w:eastAsia="仿宋" w:hAnsi="仿宋" w:hint="eastAsia"/>
          <w:sz w:val="28"/>
          <w:szCs w:val="28"/>
        </w:rPr>
        <w:t>组织的其他活动不少于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次并签到，加分</w:t>
      </w:r>
      <w:r>
        <w:rPr>
          <w:rFonts w:ascii="仿宋" w:eastAsia="仿宋" w:hAnsi="仿宋" w:hint="eastAsia"/>
          <w:sz w:val="28"/>
          <w:szCs w:val="28"/>
        </w:rPr>
        <w:t>0.15</w:t>
      </w:r>
      <w:r>
        <w:rPr>
          <w:rFonts w:ascii="仿宋" w:eastAsia="仿宋" w:hAnsi="仿宋" w:hint="eastAsia"/>
          <w:sz w:val="28"/>
          <w:szCs w:val="28"/>
        </w:rPr>
        <w:t>分；</w:t>
      </w: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c)</w:t>
      </w:r>
      <w:proofErr w:type="gramStart"/>
      <w:r>
        <w:rPr>
          <w:rFonts w:ascii="仿宋" w:eastAsia="仿宋" w:hAnsi="仿宋" w:hint="eastAsia"/>
          <w:sz w:val="28"/>
          <w:szCs w:val="28"/>
        </w:rPr>
        <w:t>学工组</w:t>
      </w:r>
      <w:proofErr w:type="gramEnd"/>
      <w:r>
        <w:rPr>
          <w:rFonts w:ascii="仿宋" w:eastAsia="仿宋" w:hAnsi="仿宋" w:hint="eastAsia"/>
          <w:sz w:val="28"/>
          <w:szCs w:val="28"/>
        </w:rPr>
        <w:t>要求必须参加的活动，</w:t>
      </w:r>
      <w:r>
        <w:rPr>
          <w:rFonts w:ascii="仿宋" w:eastAsia="仿宋" w:hAnsi="仿宋" w:hint="eastAsia"/>
          <w:b/>
          <w:sz w:val="28"/>
          <w:szCs w:val="28"/>
        </w:rPr>
        <w:t>无故</w:t>
      </w:r>
      <w:r>
        <w:rPr>
          <w:rFonts w:ascii="仿宋" w:eastAsia="仿宋" w:hAnsi="仿宋" w:hint="eastAsia"/>
          <w:sz w:val="28"/>
          <w:szCs w:val="28"/>
        </w:rPr>
        <w:t>不参加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次，扣</w:t>
      </w:r>
      <w:r>
        <w:rPr>
          <w:rFonts w:ascii="仿宋" w:eastAsia="仿宋" w:hAnsi="仿宋" w:hint="eastAsia"/>
          <w:sz w:val="28"/>
          <w:szCs w:val="28"/>
        </w:rPr>
        <w:t>0.05</w:t>
      </w:r>
      <w:r>
        <w:rPr>
          <w:rFonts w:ascii="仿宋" w:eastAsia="仿宋" w:hAnsi="仿宋" w:hint="eastAsia"/>
          <w:sz w:val="28"/>
          <w:szCs w:val="28"/>
        </w:rPr>
        <w:t>分，上限</w:t>
      </w:r>
      <w:r>
        <w:rPr>
          <w:rFonts w:ascii="仿宋" w:eastAsia="仿宋" w:hAnsi="仿宋" w:hint="eastAsia"/>
          <w:sz w:val="28"/>
          <w:szCs w:val="28"/>
        </w:rPr>
        <w:lastRenderedPageBreak/>
        <w:t>可以扣</w:t>
      </w:r>
      <w:r>
        <w:rPr>
          <w:rFonts w:ascii="仿宋" w:eastAsia="仿宋" w:hAnsi="仿宋" w:hint="eastAsia"/>
          <w:sz w:val="28"/>
          <w:szCs w:val="28"/>
        </w:rPr>
        <w:t>0.3</w:t>
      </w:r>
      <w:r>
        <w:rPr>
          <w:rFonts w:ascii="仿宋" w:eastAsia="仿宋" w:hAnsi="仿宋" w:hint="eastAsia"/>
          <w:sz w:val="28"/>
          <w:szCs w:val="28"/>
        </w:rPr>
        <w:t>分。</w:t>
      </w: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注：本项计及的活动以后续活动通知为准。</w:t>
      </w:r>
    </w:p>
    <w:p w:rsidR="000C52F0" w:rsidRDefault="000F37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本办法由牵引</w:t>
      </w:r>
      <w:proofErr w:type="gramStart"/>
      <w:r>
        <w:rPr>
          <w:rFonts w:ascii="仿宋" w:eastAsia="仿宋" w:hAnsi="仿宋" w:hint="eastAsia"/>
          <w:sz w:val="28"/>
          <w:szCs w:val="28"/>
        </w:rPr>
        <w:t>学工组</w:t>
      </w:r>
      <w:proofErr w:type="gramEnd"/>
      <w:r>
        <w:rPr>
          <w:rFonts w:ascii="仿宋" w:eastAsia="仿宋" w:hAnsi="仿宋" w:hint="eastAsia"/>
          <w:sz w:val="28"/>
          <w:szCs w:val="28"/>
        </w:rPr>
        <w:t>负责解释。</w:t>
      </w:r>
    </w:p>
    <w:p w:rsidR="000C52F0" w:rsidRDefault="000C52F0">
      <w:pPr>
        <w:rPr>
          <w:rFonts w:ascii="仿宋" w:eastAsia="仿宋" w:hAnsi="仿宋"/>
          <w:sz w:val="28"/>
          <w:szCs w:val="28"/>
        </w:rPr>
      </w:pPr>
    </w:p>
    <w:sectPr w:rsidR="000C52F0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9A" w:rsidRDefault="000F379A">
      <w:r>
        <w:separator/>
      </w:r>
    </w:p>
  </w:endnote>
  <w:endnote w:type="continuationSeparator" w:id="0">
    <w:p w:rsidR="000F379A" w:rsidRDefault="000F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693"/>
    </w:sdtPr>
    <w:sdtEndPr/>
    <w:sdtContent>
      <w:p w:rsidR="000C52F0" w:rsidRDefault="000F379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49B" w:rsidRPr="00A2449B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0C52F0" w:rsidRDefault="000C52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9A" w:rsidRDefault="000F379A">
      <w:r>
        <w:separator/>
      </w:r>
    </w:p>
  </w:footnote>
  <w:footnote w:type="continuationSeparator" w:id="0">
    <w:p w:rsidR="000F379A" w:rsidRDefault="000F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BAF04"/>
    <w:multiLevelType w:val="singleLevel"/>
    <w:tmpl w:val="59BBAF04"/>
    <w:lvl w:ilvl="0">
      <w:start w:val="1"/>
      <w:numFmt w:val="decimal"/>
      <w:suff w:val="nothing"/>
      <w:lvlText w:val="%1）"/>
      <w:lvlJc w:val="left"/>
    </w:lvl>
  </w:abstractNum>
  <w:abstractNum w:abstractNumId="1">
    <w:nsid w:val="59BBAF5F"/>
    <w:multiLevelType w:val="singleLevel"/>
    <w:tmpl w:val="59BBAF5F"/>
    <w:lvl w:ilvl="0">
      <w:start w:val="1"/>
      <w:numFmt w:val="lowerLetter"/>
      <w:suff w:val="nothing"/>
      <w:lvlText w:val="%1)"/>
      <w:lvlJc w:val="left"/>
    </w:lvl>
  </w:abstractNum>
  <w:abstractNum w:abstractNumId="2">
    <w:nsid w:val="59BF90D5"/>
    <w:multiLevelType w:val="singleLevel"/>
    <w:tmpl w:val="59BF90D5"/>
    <w:lvl w:ilvl="0">
      <w:start w:val="1"/>
      <w:numFmt w:val="lowerLetter"/>
      <w:suff w:val="nothing"/>
      <w:lvlText w:val="%1)"/>
      <w:lvlJc w:val="left"/>
    </w:lvl>
  </w:abstractNum>
  <w:abstractNum w:abstractNumId="3">
    <w:nsid w:val="59BF98C4"/>
    <w:multiLevelType w:val="singleLevel"/>
    <w:tmpl w:val="59BF98C4"/>
    <w:lvl w:ilvl="0">
      <w:start w:val="2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9F10BA"/>
    <w:rsid w:val="000C52F0"/>
    <w:rsid w:val="000F379A"/>
    <w:rsid w:val="000F6151"/>
    <w:rsid w:val="001050BE"/>
    <w:rsid w:val="00115E7D"/>
    <w:rsid w:val="00162B1A"/>
    <w:rsid w:val="002770FC"/>
    <w:rsid w:val="00307881"/>
    <w:rsid w:val="00544E1D"/>
    <w:rsid w:val="00731F0F"/>
    <w:rsid w:val="008345E9"/>
    <w:rsid w:val="00A2449B"/>
    <w:rsid w:val="00D05F7E"/>
    <w:rsid w:val="00D1136C"/>
    <w:rsid w:val="00DB329D"/>
    <w:rsid w:val="00EF1B9A"/>
    <w:rsid w:val="00F50029"/>
    <w:rsid w:val="02E550CA"/>
    <w:rsid w:val="067E1031"/>
    <w:rsid w:val="087371CC"/>
    <w:rsid w:val="0A266896"/>
    <w:rsid w:val="0A744EAE"/>
    <w:rsid w:val="10A2469A"/>
    <w:rsid w:val="10C166EA"/>
    <w:rsid w:val="17C076AE"/>
    <w:rsid w:val="198B565C"/>
    <w:rsid w:val="1B991DC5"/>
    <w:rsid w:val="1BD9056D"/>
    <w:rsid w:val="1F9F10BA"/>
    <w:rsid w:val="1FF125E5"/>
    <w:rsid w:val="20606C16"/>
    <w:rsid w:val="23C763C9"/>
    <w:rsid w:val="25116C4D"/>
    <w:rsid w:val="259134B7"/>
    <w:rsid w:val="261C1179"/>
    <w:rsid w:val="30521A04"/>
    <w:rsid w:val="30C206B6"/>
    <w:rsid w:val="31344700"/>
    <w:rsid w:val="34FF5F26"/>
    <w:rsid w:val="371D6A98"/>
    <w:rsid w:val="3AF920D3"/>
    <w:rsid w:val="3BBF37AB"/>
    <w:rsid w:val="3C273B2B"/>
    <w:rsid w:val="3CC175B0"/>
    <w:rsid w:val="3DDC2C66"/>
    <w:rsid w:val="426C33CF"/>
    <w:rsid w:val="471C49DF"/>
    <w:rsid w:val="4D810394"/>
    <w:rsid w:val="4E310476"/>
    <w:rsid w:val="4FD9338B"/>
    <w:rsid w:val="54D22D24"/>
    <w:rsid w:val="55ED38F3"/>
    <w:rsid w:val="56AD639D"/>
    <w:rsid w:val="587604F5"/>
    <w:rsid w:val="58A379C1"/>
    <w:rsid w:val="5B010B47"/>
    <w:rsid w:val="5B50380E"/>
    <w:rsid w:val="5BC8474C"/>
    <w:rsid w:val="62975996"/>
    <w:rsid w:val="631200EF"/>
    <w:rsid w:val="67A25FE1"/>
    <w:rsid w:val="6A725357"/>
    <w:rsid w:val="719269DD"/>
    <w:rsid w:val="71FD67E8"/>
    <w:rsid w:val="732E0C80"/>
    <w:rsid w:val="78D52D37"/>
    <w:rsid w:val="7E3550BE"/>
    <w:rsid w:val="7F0C1C62"/>
    <w:rsid w:val="7FF31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</Words>
  <Characters>1349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QYDLGXX</dc:creator>
  <cp:lastModifiedBy>QYDLGXX</cp:lastModifiedBy>
  <cp:revision>9</cp:revision>
  <cp:lastPrinted>2017-09-19T06:21:00Z</cp:lastPrinted>
  <dcterms:created xsi:type="dcterms:W3CDTF">2017-09-15T10:37:00Z</dcterms:created>
  <dcterms:modified xsi:type="dcterms:W3CDTF">2019-09-17T03:18:00Z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