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A32" w:rsidRPr="005734FF" w:rsidRDefault="00662A32" w:rsidP="00662A32">
      <w:pPr>
        <w:widowControl/>
        <w:jc w:val="center"/>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北京轨道交通技术装备集团有限公司</w:t>
      </w:r>
    </w:p>
    <w:p w:rsidR="00662A32" w:rsidRPr="005734FF" w:rsidRDefault="00486A85" w:rsidP="00662A32">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公司简介</w:t>
      </w:r>
      <w:r w:rsidR="00662A32" w:rsidRPr="005734FF">
        <w:rPr>
          <w:rFonts w:ascii="仿宋" w:eastAsia="仿宋" w:hAnsi="仿宋" w:cs="宋体" w:hint="eastAsia"/>
          <w:b/>
          <w:color w:val="000000"/>
          <w:kern w:val="0"/>
          <w:sz w:val="24"/>
          <w:szCs w:val="24"/>
        </w:rPr>
        <w:t>：</w:t>
      </w:r>
    </w:p>
    <w:p w:rsidR="00662A32" w:rsidRPr="005734FF" w:rsidRDefault="00662A32" w:rsidP="00AF38B7">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北京轨道交通技术装备集团有限公司（简称：装备集团）</w:t>
      </w:r>
      <w:r w:rsidR="001F0D05" w:rsidRPr="005734FF">
        <w:rPr>
          <w:rFonts w:ascii="仿宋" w:eastAsia="仿宋" w:hAnsi="仿宋" w:cs="宋体" w:hint="eastAsia"/>
          <w:color w:val="000000"/>
          <w:kern w:val="0"/>
          <w:sz w:val="24"/>
          <w:szCs w:val="24"/>
        </w:rPr>
        <w:t>并购重组于2017年2月，是</w:t>
      </w:r>
      <w:r w:rsidR="009E4730" w:rsidRPr="005734FF">
        <w:rPr>
          <w:rFonts w:ascii="仿宋" w:eastAsia="仿宋" w:hAnsi="仿宋" w:cs="宋体" w:hint="eastAsia"/>
          <w:color w:val="000000"/>
          <w:kern w:val="0"/>
          <w:sz w:val="24"/>
          <w:szCs w:val="24"/>
        </w:rPr>
        <w:t>北京市地铁的业主单位，</w:t>
      </w:r>
      <w:r w:rsidR="001F0D05" w:rsidRPr="005734FF">
        <w:rPr>
          <w:rFonts w:ascii="仿宋" w:eastAsia="仿宋" w:hAnsi="仿宋" w:cs="宋体" w:hint="eastAsia"/>
          <w:color w:val="000000"/>
          <w:kern w:val="0"/>
          <w:sz w:val="24"/>
          <w:szCs w:val="24"/>
        </w:rPr>
        <w:t>北京市基础设施投资有限公司（</w:t>
      </w:r>
      <w:r w:rsidRPr="005734FF">
        <w:rPr>
          <w:rFonts w:ascii="仿宋" w:eastAsia="仿宋" w:hAnsi="仿宋" w:cs="宋体" w:hint="eastAsia"/>
          <w:color w:val="000000"/>
          <w:kern w:val="0"/>
          <w:sz w:val="24"/>
          <w:szCs w:val="24"/>
        </w:rPr>
        <w:t>简称：京投公司）</w:t>
      </w:r>
      <w:r w:rsidR="00B852C5" w:rsidRPr="005734FF">
        <w:rPr>
          <w:rFonts w:ascii="仿宋" w:eastAsia="仿宋" w:hAnsi="仿宋" w:cs="宋体" w:hint="eastAsia"/>
          <w:color w:val="000000"/>
          <w:kern w:val="0"/>
          <w:sz w:val="24"/>
          <w:szCs w:val="24"/>
        </w:rPr>
        <w:t>的</w:t>
      </w:r>
      <w:r w:rsidR="001F0D05" w:rsidRPr="005734FF">
        <w:rPr>
          <w:rFonts w:ascii="仿宋" w:eastAsia="仿宋" w:hAnsi="仿宋" w:cs="宋体" w:hint="eastAsia"/>
          <w:color w:val="000000"/>
          <w:kern w:val="0"/>
          <w:sz w:val="24"/>
          <w:szCs w:val="24"/>
        </w:rPr>
        <w:t>全资子公司。装备集团</w:t>
      </w:r>
      <w:r w:rsidRPr="005734FF">
        <w:rPr>
          <w:rFonts w:ascii="仿宋" w:eastAsia="仿宋" w:hAnsi="仿宋" w:cs="宋体" w:hint="eastAsia"/>
          <w:color w:val="000000"/>
          <w:kern w:val="0"/>
          <w:sz w:val="24"/>
          <w:szCs w:val="24"/>
        </w:rPr>
        <w:t>注册资本30亿元，资产总额70亿元，主要业务范围为城市轨道交通车辆及市域列车相关技术的自主研发设计、生产、销售，以及</w:t>
      </w:r>
      <w:r w:rsidR="00663873" w:rsidRPr="005734FF">
        <w:rPr>
          <w:rFonts w:ascii="仿宋" w:eastAsia="仿宋" w:hAnsi="仿宋" w:cs="宋体" w:hint="eastAsia"/>
          <w:color w:val="000000"/>
          <w:kern w:val="0"/>
          <w:sz w:val="24"/>
          <w:szCs w:val="24"/>
        </w:rPr>
        <w:t>中低速磁浮交通技术研发、系统集成、建设管理、运营维护“四位一体”职能、支持PPP模式或BT模式实施中低速磁浮交通工程。</w:t>
      </w:r>
      <w:r w:rsidR="00BF3CC1" w:rsidRPr="005734FF">
        <w:rPr>
          <w:rFonts w:ascii="仿宋" w:eastAsia="仿宋" w:hAnsi="仿宋" w:cs="宋体" w:hint="eastAsia"/>
          <w:color w:val="000000"/>
          <w:kern w:val="0"/>
          <w:sz w:val="24"/>
          <w:szCs w:val="24"/>
        </w:rPr>
        <w:t>在</w:t>
      </w:r>
      <w:r w:rsidRPr="005734FF">
        <w:rPr>
          <w:rFonts w:ascii="仿宋" w:eastAsia="仿宋" w:hAnsi="仿宋" w:cs="宋体" w:hint="eastAsia"/>
          <w:color w:val="000000"/>
          <w:kern w:val="0"/>
          <w:sz w:val="24"/>
          <w:szCs w:val="24"/>
        </w:rPr>
        <w:t>地铁车辆业务方面，</w:t>
      </w:r>
      <w:r w:rsidR="005B778A" w:rsidRPr="005734FF">
        <w:rPr>
          <w:rFonts w:ascii="仿宋" w:eastAsia="仿宋" w:hAnsi="仿宋" w:cs="宋体" w:hint="eastAsia"/>
          <w:color w:val="000000"/>
          <w:kern w:val="0"/>
          <w:sz w:val="24"/>
          <w:szCs w:val="24"/>
        </w:rPr>
        <w:t>装备集团</w:t>
      </w:r>
      <w:r w:rsidRPr="005734FF">
        <w:rPr>
          <w:rFonts w:ascii="仿宋" w:eastAsia="仿宋" w:hAnsi="仿宋" w:cs="宋体" w:hint="eastAsia"/>
          <w:color w:val="000000"/>
          <w:kern w:val="0"/>
          <w:sz w:val="24"/>
          <w:szCs w:val="24"/>
        </w:rPr>
        <w:t>在北京市场</w:t>
      </w:r>
      <w:r w:rsidR="00BF3CC1" w:rsidRPr="005734FF">
        <w:rPr>
          <w:rFonts w:ascii="仿宋" w:eastAsia="仿宋" w:hAnsi="仿宋" w:cs="宋体" w:hint="eastAsia"/>
          <w:color w:val="000000"/>
          <w:kern w:val="0"/>
          <w:sz w:val="24"/>
          <w:szCs w:val="24"/>
        </w:rPr>
        <w:t>的</w:t>
      </w:r>
      <w:r w:rsidRPr="005734FF">
        <w:rPr>
          <w:rFonts w:ascii="仿宋" w:eastAsia="仿宋" w:hAnsi="仿宋" w:cs="宋体" w:hint="eastAsia"/>
          <w:color w:val="000000"/>
          <w:kern w:val="0"/>
          <w:sz w:val="24"/>
          <w:szCs w:val="24"/>
        </w:rPr>
        <w:t>占有率近50%，</w:t>
      </w:r>
      <w:r w:rsidR="00BF3CC1" w:rsidRPr="005734FF">
        <w:rPr>
          <w:rFonts w:ascii="仿宋" w:eastAsia="仿宋" w:hAnsi="仿宋" w:cs="宋体" w:hint="eastAsia"/>
          <w:color w:val="000000"/>
          <w:kern w:val="0"/>
          <w:sz w:val="24"/>
          <w:szCs w:val="24"/>
        </w:rPr>
        <w:t>且</w:t>
      </w:r>
      <w:r w:rsidRPr="005734FF">
        <w:rPr>
          <w:rFonts w:ascii="仿宋" w:eastAsia="仿宋" w:hAnsi="仿宋" w:cs="宋体" w:hint="eastAsia"/>
          <w:color w:val="000000"/>
          <w:kern w:val="0"/>
          <w:sz w:val="24"/>
          <w:szCs w:val="24"/>
        </w:rPr>
        <w:t>产品已走出国门，出口至越南河内。</w:t>
      </w:r>
      <w:r w:rsidR="00BF3CC1" w:rsidRPr="005734FF">
        <w:rPr>
          <w:rFonts w:ascii="仿宋" w:eastAsia="仿宋" w:hAnsi="仿宋" w:cs="宋体" w:hint="eastAsia"/>
          <w:color w:val="000000"/>
          <w:kern w:val="0"/>
          <w:sz w:val="24"/>
          <w:szCs w:val="24"/>
        </w:rPr>
        <w:t>在</w:t>
      </w:r>
      <w:r w:rsidRPr="005734FF">
        <w:rPr>
          <w:rFonts w:ascii="仿宋" w:eastAsia="仿宋" w:hAnsi="仿宋" w:cs="宋体" w:hint="eastAsia"/>
          <w:color w:val="000000"/>
          <w:kern w:val="0"/>
          <w:sz w:val="24"/>
          <w:szCs w:val="24"/>
        </w:rPr>
        <w:t>磁悬浮业务方面，</w:t>
      </w:r>
      <w:r w:rsidR="005B778A" w:rsidRPr="005734FF">
        <w:rPr>
          <w:rFonts w:ascii="仿宋" w:eastAsia="仿宋" w:hAnsi="仿宋" w:cs="宋体" w:hint="eastAsia"/>
          <w:color w:val="000000"/>
          <w:kern w:val="0"/>
          <w:sz w:val="24"/>
          <w:szCs w:val="24"/>
        </w:rPr>
        <w:t>装备集团</w:t>
      </w:r>
      <w:r w:rsidR="00BF3CC1" w:rsidRPr="005734FF">
        <w:rPr>
          <w:rFonts w:ascii="仿宋" w:eastAsia="仿宋" w:hAnsi="仿宋" w:cs="宋体" w:hint="eastAsia"/>
          <w:color w:val="000000"/>
          <w:kern w:val="0"/>
          <w:sz w:val="24"/>
          <w:szCs w:val="24"/>
        </w:rPr>
        <w:t>主导编制</w:t>
      </w:r>
      <w:r w:rsidRPr="005734FF">
        <w:rPr>
          <w:rFonts w:ascii="仿宋" w:eastAsia="仿宋" w:hAnsi="仿宋" w:cs="宋体" w:hint="eastAsia"/>
          <w:color w:val="000000"/>
          <w:kern w:val="0"/>
          <w:sz w:val="24"/>
          <w:szCs w:val="24"/>
        </w:rPr>
        <w:t>颁布实施</w:t>
      </w:r>
      <w:r w:rsidR="005B778A" w:rsidRPr="005734FF">
        <w:rPr>
          <w:rFonts w:ascii="仿宋" w:eastAsia="仿宋" w:hAnsi="仿宋" w:cs="宋体" w:hint="eastAsia"/>
          <w:color w:val="000000"/>
          <w:kern w:val="0"/>
          <w:sz w:val="24"/>
          <w:szCs w:val="24"/>
        </w:rPr>
        <w:t>了</w:t>
      </w:r>
      <w:r w:rsidRPr="005734FF">
        <w:rPr>
          <w:rFonts w:ascii="仿宋" w:eastAsia="仿宋" w:hAnsi="仿宋" w:cs="宋体" w:hint="eastAsia"/>
          <w:color w:val="000000"/>
          <w:kern w:val="0"/>
          <w:sz w:val="24"/>
          <w:szCs w:val="24"/>
        </w:rPr>
        <w:t>5项国家行业标准、32项企业标准，</w:t>
      </w:r>
      <w:r w:rsidR="00BF3CC1" w:rsidRPr="005734FF">
        <w:rPr>
          <w:rFonts w:ascii="仿宋" w:eastAsia="仿宋" w:hAnsi="仿宋" w:cs="宋体" w:hint="eastAsia"/>
          <w:color w:val="000000"/>
          <w:kern w:val="0"/>
          <w:sz w:val="24"/>
          <w:szCs w:val="24"/>
        </w:rPr>
        <w:t>并</w:t>
      </w:r>
      <w:r w:rsidRPr="005734FF">
        <w:rPr>
          <w:rFonts w:ascii="仿宋" w:eastAsia="仿宋" w:hAnsi="仿宋" w:cs="宋体" w:hint="eastAsia"/>
          <w:color w:val="000000"/>
          <w:kern w:val="0"/>
          <w:sz w:val="24"/>
          <w:szCs w:val="24"/>
        </w:rPr>
        <w:t>拥有中低速磁悬浮车辆相关的专利69项。</w:t>
      </w:r>
      <w:r w:rsidR="00AF38B7" w:rsidRPr="005734FF">
        <w:rPr>
          <w:rFonts w:ascii="仿宋" w:eastAsia="仿宋" w:hAnsi="仿宋" w:cs="宋体" w:hint="eastAsia"/>
          <w:color w:val="000000"/>
          <w:kern w:val="0"/>
          <w:sz w:val="24"/>
          <w:szCs w:val="24"/>
        </w:rPr>
        <w:t>在智能制造方面，我司全资子公司河北京车轨道交通车辆装备有限公司，总占地面积</w:t>
      </w:r>
      <w:r w:rsidR="00AF38B7" w:rsidRPr="005734FF">
        <w:rPr>
          <w:rFonts w:ascii="仿宋" w:eastAsia="仿宋" w:hAnsi="仿宋" w:cs="宋体"/>
          <w:color w:val="000000"/>
          <w:kern w:val="0"/>
          <w:sz w:val="24"/>
          <w:szCs w:val="24"/>
        </w:rPr>
        <w:t>1500亩，注册资本16亿元，正式运营后，销售额将达百亿以上，达到年产各类轨道车辆1300辆的综合产能。</w:t>
      </w:r>
    </w:p>
    <w:p w:rsidR="00AF38B7" w:rsidRPr="005734FF" w:rsidRDefault="00AF38B7" w:rsidP="005A3BED">
      <w:pPr>
        <w:widowControl/>
        <w:spacing w:line="420" w:lineRule="atLeast"/>
        <w:rPr>
          <w:rFonts w:ascii="仿宋" w:eastAsia="仿宋" w:hAnsi="仿宋" w:cs="宋体"/>
          <w:color w:val="000000"/>
          <w:kern w:val="0"/>
          <w:sz w:val="24"/>
          <w:szCs w:val="24"/>
        </w:rPr>
      </w:pPr>
    </w:p>
    <w:p w:rsidR="008A247E" w:rsidRPr="005734FF" w:rsidRDefault="008A247E"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装备集团</w:t>
      </w:r>
      <w:r w:rsidR="00662A32" w:rsidRPr="005734FF">
        <w:rPr>
          <w:rFonts w:ascii="仿宋" w:eastAsia="仿宋" w:hAnsi="仿宋" w:cs="宋体" w:hint="eastAsia"/>
          <w:color w:val="000000"/>
          <w:kern w:val="0"/>
          <w:sz w:val="24"/>
          <w:szCs w:val="24"/>
        </w:rPr>
        <w:t>力争发展成为国内综合技术实力较强、核心装备涵盖范围较广、核心产品技术较为先进的城市轨道交通装备供应商和服务商，成为国内重点城市轨道交通建设和运营商的战略性合作伙伴。</w:t>
      </w:r>
    </w:p>
    <w:p w:rsidR="00AF38B7" w:rsidRPr="005734FF" w:rsidRDefault="00AF38B7" w:rsidP="005A3BED">
      <w:pPr>
        <w:widowControl/>
        <w:spacing w:line="420" w:lineRule="atLeast"/>
        <w:rPr>
          <w:rFonts w:ascii="仿宋" w:eastAsia="仿宋" w:hAnsi="仿宋" w:cs="宋体"/>
          <w:color w:val="000000"/>
          <w:kern w:val="0"/>
          <w:sz w:val="24"/>
          <w:szCs w:val="24"/>
        </w:rPr>
      </w:pPr>
    </w:p>
    <w:p w:rsidR="00486A85" w:rsidRPr="005734FF" w:rsidRDefault="008A247E"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装备集团目前</w:t>
      </w:r>
      <w:r w:rsidR="00662A32" w:rsidRPr="005734FF">
        <w:rPr>
          <w:rFonts w:ascii="仿宋" w:eastAsia="仿宋" w:hAnsi="仿宋" w:cs="宋体" w:hint="eastAsia"/>
          <w:color w:val="000000"/>
          <w:kern w:val="0"/>
          <w:sz w:val="24"/>
          <w:szCs w:val="24"/>
        </w:rPr>
        <w:t>已建立了适合市场化、国际化发展的组织架构和人才队伍发展体系，完成</w:t>
      </w:r>
      <w:r w:rsidRPr="005734FF">
        <w:rPr>
          <w:rFonts w:ascii="仿宋" w:eastAsia="仿宋" w:hAnsi="仿宋" w:cs="宋体" w:hint="eastAsia"/>
          <w:color w:val="000000"/>
          <w:kern w:val="0"/>
          <w:sz w:val="24"/>
          <w:szCs w:val="24"/>
        </w:rPr>
        <w:t>了</w:t>
      </w:r>
      <w:r w:rsidR="00662A32" w:rsidRPr="005734FF">
        <w:rPr>
          <w:rFonts w:ascii="仿宋" w:eastAsia="仿宋" w:hAnsi="仿宋" w:cs="宋体" w:hint="eastAsia"/>
          <w:color w:val="000000"/>
          <w:kern w:val="0"/>
          <w:sz w:val="24"/>
          <w:szCs w:val="24"/>
        </w:rPr>
        <w:t>北京S1线磁悬浮建设并开通、轨道交通装备技术平台的搭建</w:t>
      </w:r>
      <w:r w:rsidRPr="005734FF">
        <w:rPr>
          <w:rFonts w:ascii="仿宋" w:eastAsia="仿宋" w:hAnsi="仿宋" w:cs="宋体" w:hint="eastAsia"/>
          <w:color w:val="000000"/>
          <w:kern w:val="0"/>
          <w:sz w:val="24"/>
          <w:szCs w:val="24"/>
        </w:rPr>
        <w:t>；并</w:t>
      </w:r>
      <w:r w:rsidR="00486A85" w:rsidRPr="005734FF">
        <w:rPr>
          <w:rFonts w:ascii="仿宋" w:eastAsia="仿宋" w:hAnsi="仿宋" w:cs="宋体" w:hint="eastAsia"/>
          <w:color w:val="000000"/>
          <w:kern w:val="0"/>
          <w:sz w:val="24"/>
          <w:szCs w:val="24"/>
        </w:rPr>
        <w:t>拥有北京地铁车辆装备有限公司、北京磁浮交通发展有限公司、北京京投轨道交通建设有限公司、北京京投轨道交通技术研究院有限公司、河北京车轨道交通车辆装备有限公司五家子公司。</w:t>
      </w:r>
    </w:p>
    <w:p w:rsidR="00662A32" w:rsidRPr="005734FF" w:rsidRDefault="007D6AE9"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装备集团</w:t>
      </w:r>
      <w:r w:rsidR="00662A32" w:rsidRPr="005734FF">
        <w:rPr>
          <w:rFonts w:ascii="仿宋" w:eastAsia="仿宋" w:hAnsi="仿宋" w:cs="宋体" w:hint="eastAsia"/>
          <w:color w:val="000000"/>
          <w:kern w:val="0"/>
          <w:sz w:val="24"/>
          <w:szCs w:val="24"/>
        </w:rPr>
        <w:t>提倡精简高效，以业绩为导向的人才管理理念，倡导</w:t>
      </w:r>
      <w:r w:rsidR="00AF38B7" w:rsidRPr="005734FF">
        <w:rPr>
          <w:rFonts w:ascii="仿宋" w:eastAsia="仿宋" w:hAnsi="仿宋" w:cs="宋体" w:hint="eastAsia"/>
          <w:color w:val="000000"/>
          <w:kern w:val="0"/>
          <w:sz w:val="24"/>
          <w:szCs w:val="24"/>
        </w:rPr>
        <w:t>责任担当、结果导向</w:t>
      </w:r>
      <w:r w:rsidR="00662A32" w:rsidRPr="005734FF">
        <w:rPr>
          <w:rFonts w:ascii="仿宋" w:eastAsia="仿宋" w:hAnsi="仿宋" w:cs="宋体" w:hint="eastAsia"/>
          <w:color w:val="000000"/>
          <w:kern w:val="0"/>
          <w:sz w:val="24"/>
          <w:szCs w:val="24"/>
        </w:rPr>
        <w:t>的企业文化</w:t>
      </w:r>
      <w:r w:rsidR="00AF38B7" w:rsidRPr="005734FF">
        <w:rPr>
          <w:rFonts w:ascii="仿宋" w:eastAsia="仿宋" w:hAnsi="仿宋" w:cs="宋体" w:hint="eastAsia"/>
          <w:color w:val="000000"/>
          <w:kern w:val="0"/>
          <w:sz w:val="24"/>
          <w:szCs w:val="24"/>
        </w:rPr>
        <w:t>核心价值观</w:t>
      </w:r>
      <w:r w:rsidR="00662A32" w:rsidRPr="005734FF">
        <w:rPr>
          <w:rFonts w:ascii="仿宋" w:eastAsia="仿宋" w:hAnsi="仿宋" w:cs="宋体" w:hint="eastAsia"/>
          <w:color w:val="000000"/>
          <w:kern w:val="0"/>
          <w:sz w:val="24"/>
          <w:szCs w:val="24"/>
        </w:rPr>
        <w:t>，欢迎有志于在轨道交通行业实现自我价值的同道中人投递简历，成为公司建设初期的一员大将，携手与公司腾飞。</w:t>
      </w:r>
    </w:p>
    <w:p w:rsidR="002B1344" w:rsidRPr="005734FF" w:rsidRDefault="002B1344" w:rsidP="00662A32">
      <w:pPr>
        <w:widowControl/>
        <w:rPr>
          <w:rFonts w:ascii="仿宋" w:eastAsia="仿宋" w:hAnsi="仿宋" w:cs="宋体" w:hint="eastAsia"/>
          <w:color w:val="000000"/>
          <w:kern w:val="0"/>
          <w:sz w:val="24"/>
          <w:szCs w:val="24"/>
        </w:rPr>
      </w:pPr>
    </w:p>
    <w:p w:rsidR="00662A32" w:rsidRPr="005734FF" w:rsidRDefault="00662A32" w:rsidP="00662A32">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企业愿景:</w:t>
      </w:r>
    </w:p>
    <w:p w:rsidR="00662A32" w:rsidRPr="005734FF" w:rsidRDefault="00662A32"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努力成为引领中国轨道交通装备行业的创新者，振兴北京高端制造业的引领者，完善京投公司“一体两翼”战略的承接者。</w:t>
      </w:r>
    </w:p>
    <w:p w:rsidR="00AF38B7" w:rsidRPr="005734FF" w:rsidRDefault="00AF38B7" w:rsidP="00662A32">
      <w:pPr>
        <w:widowControl/>
        <w:rPr>
          <w:rFonts w:ascii="仿宋" w:eastAsia="仿宋" w:hAnsi="仿宋" w:cs="宋体" w:hint="eastAsia"/>
          <w:b/>
          <w:color w:val="000000"/>
          <w:kern w:val="0"/>
          <w:sz w:val="24"/>
          <w:szCs w:val="24"/>
        </w:rPr>
      </w:pPr>
    </w:p>
    <w:p w:rsidR="00662A32" w:rsidRPr="005734FF" w:rsidRDefault="00662A32" w:rsidP="00662A32">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企业使命：</w:t>
      </w:r>
    </w:p>
    <w:p w:rsidR="00662A32" w:rsidRPr="005734FF" w:rsidRDefault="00662A32"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发展高端轨道交通技术装备产业，为广大民众提供先进的、智能的、便捷的绿色出行服务。</w:t>
      </w:r>
    </w:p>
    <w:p w:rsidR="00800527" w:rsidRPr="005734FF" w:rsidRDefault="00800527" w:rsidP="00662A32">
      <w:pPr>
        <w:rPr>
          <w:rFonts w:ascii="仿宋" w:eastAsia="仿宋" w:hAnsi="仿宋" w:cs="宋体"/>
          <w:color w:val="000000"/>
          <w:kern w:val="0"/>
          <w:sz w:val="24"/>
          <w:szCs w:val="24"/>
        </w:rPr>
      </w:pPr>
    </w:p>
    <w:p w:rsidR="00800527" w:rsidRPr="005734FF" w:rsidRDefault="00B7256C" w:rsidP="001539F2">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lastRenderedPageBreak/>
        <w:t>招聘岗位</w:t>
      </w:r>
      <w:r w:rsidR="009D4AC1" w:rsidRPr="005734FF">
        <w:rPr>
          <w:rFonts w:ascii="仿宋" w:eastAsia="仿宋" w:hAnsi="仿宋" w:cs="宋体" w:hint="eastAsia"/>
          <w:b/>
          <w:color w:val="000000"/>
          <w:kern w:val="0"/>
          <w:sz w:val="24"/>
          <w:szCs w:val="24"/>
        </w:rPr>
        <w:t>：</w:t>
      </w:r>
    </w:p>
    <w:p w:rsidR="001539F2" w:rsidRPr="005734FF" w:rsidRDefault="001539F2" w:rsidP="001539F2">
      <w:pPr>
        <w:widowControl/>
        <w:rPr>
          <w:rFonts w:ascii="仿宋" w:eastAsia="仿宋" w:hAnsi="仿宋" w:cs="宋体"/>
          <w:b/>
          <w:color w:val="000000"/>
          <w:kern w:val="0"/>
          <w:sz w:val="24"/>
          <w:szCs w:val="24"/>
        </w:rPr>
      </w:pPr>
    </w:p>
    <w:p w:rsidR="00F723DB" w:rsidRPr="005734FF" w:rsidRDefault="001539F2" w:rsidP="001539F2">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车体</w:t>
      </w:r>
      <w:r w:rsidR="00F723DB" w:rsidRPr="005734FF">
        <w:rPr>
          <w:rFonts w:ascii="仿宋" w:eastAsia="仿宋" w:hAnsi="仿宋" w:cs="宋体" w:hint="eastAsia"/>
          <w:b/>
          <w:color w:val="000000"/>
          <w:kern w:val="0"/>
          <w:sz w:val="24"/>
          <w:szCs w:val="24"/>
        </w:rPr>
        <w:t>外部涂装设计</w:t>
      </w:r>
    </w:p>
    <w:p w:rsidR="00800527" w:rsidRPr="005734FF" w:rsidRDefault="001539F2" w:rsidP="005734FF">
      <w:pPr>
        <w:widowControl/>
        <w:rPr>
          <w:rFonts w:ascii="仿宋" w:eastAsia="仿宋" w:hAnsi="仿宋" w:cs="宋体" w:hint="eastAsia"/>
          <w:color w:val="000000"/>
          <w:kern w:val="0"/>
          <w:sz w:val="24"/>
          <w:szCs w:val="24"/>
        </w:rPr>
      </w:pPr>
      <w:r w:rsidRPr="005734FF">
        <w:rPr>
          <w:rFonts w:ascii="仿宋" w:eastAsia="仿宋" w:hAnsi="仿宋" w:cs="宋体" w:hint="eastAsia"/>
          <w:color w:val="000000"/>
          <w:kern w:val="0"/>
          <w:sz w:val="24"/>
          <w:szCs w:val="24"/>
        </w:rPr>
        <w:t>部门：</w:t>
      </w:r>
      <w:r w:rsidR="00FE1A39" w:rsidRPr="005734FF">
        <w:rPr>
          <w:rFonts w:ascii="仿宋" w:eastAsia="仿宋" w:hAnsi="仿宋" w:cs="宋体" w:hint="eastAsia"/>
          <w:color w:val="000000"/>
          <w:kern w:val="0"/>
          <w:sz w:val="24"/>
          <w:szCs w:val="24"/>
        </w:rPr>
        <w:t>研究院</w:t>
      </w:r>
      <w:r w:rsidRPr="005734FF">
        <w:rPr>
          <w:rFonts w:ascii="仿宋" w:eastAsia="仿宋" w:hAnsi="仿宋" w:cs="宋体" w:hint="eastAsia"/>
          <w:color w:val="000000"/>
          <w:kern w:val="0"/>
          <w:sz w:val="24"/>
          <w:szCs w:val="24"/>
        </w:rPr>
        <w:t>车体部</w:t>
      </w:r>
      <w:r w:rsidR="00800527" w:rsidRPr="005734FF">
        <w:rPr>
          <w:rFonts w:ascii="Calibri" w:eastAsia="仿宋" w:hAnsi="Calibri" w:cs="Calibri"/>
          <w:color w:val="000000"/>
          <w:kern w:val="0"/>
          <w:sz w:val="24"/>
          <w:szCs w:val="24"/>
        </w:rPr>
        <w:t> </w:t>
      </w:r>
      <w:r w:rsidR="00800527" w:rsidRPr="005734FF">
        <w:rPr>
          <w:rFonts w:ascii="仿宋" w:eastAsia="仿宋" w:hAnsi="仿宋" w:cs="宋体" w:hint="eastAsia"/>
          <w:color w:val="000000"/>
          <w:kern w:val="0"/>
          <w:sz w:val="24"/>
          <w:szCs w:val="24"/>
        </w:rPr>
        <w:t>|</w:t>
      </w:r>
      <w:r w:rsidR="00800527" w:rsidRPr="005734FF">
        <w:rPr>
          <w:rFonts w:ascii="Calibri" w:eastAsia="仿宋" w:hAnsi="Calibri" w:cs="Calibri"/>
          <w:color w:val="000000"/>
          <w:kern w:val="0"/>
          <w:sz w:val="24"/>
          <w:szCs w:val="24"/>
        </w:rPr>
        <w:t> </w:t>
      </w:r>
      <w:r w:rsidR="00800527" w:rsidRPr="005734FF">
        <w:rPr>
          <w:rFonts w:ascii="仿宋" w:eastAsia="仿宋" w:hAnsi="仿宋" w:cs="宋体" w:hint="eastAsia"/>
          <w:color w:val="000000"/>
          <w:kern w:val="0"/>
          <w:sz w:val="24"/>
          <w:szCs w:val="24"/>
        </w:rPr>
        <w:t>招聘人数：若干</w:t>
      </w:r>
      <w:r w:rsidR="00800527" w:rsidRPr="005734FF">
        <w:rPr>
          <w:rFonts w:ascii="Calibri" w:eastAsia="仿宋" w:hAnsi="Calibri" w:cs="Calibri"/>
          <w:color w:val="000000"/>
          <w:kern w:val="0"/>
          <w:sz w:val="24"/>
          <w:szCs w:val="24"/>
        </w:rPr>
        <w:t> </w:t>
      </w:r>
      <w:r w:rsidR="00800527" w:rsidRPr="005734FF">
        <w:rPr>
          <w:rFonts w:ascii="仿宋" w:eastAsia="仿宋" w:hAnsi="仿宋" w:cs="宋体" w:hint="eastAsia"/>
          <w:color w:val="000000"/>
          <w:kern w:val="0"/>
          <w:sz w:val="24"/>
          <w:szCs w:val="24"/>
        </w:rPr>
        <w:t>|</w:t>
      </w:r>
      <w:r w:rsidR="00800527" w:rsidRPr="005734FF">
        <w:rPr>
          <w:rFonts w:ascii="Calibri" w:eastAsia="仿宋" w:hAnsi="Calibri" w:cs="Calibri"/>
          <w:color w:val="000000"/>
          <w:kern w:val="0"/>
          <w:sz w:val="24"/>
          <w:szCs w:val="24"/>
        </w:rPr>
        <w:t> </w:t>
      </w:r>
      <w:r w:rsidR="00800527" w:rsidRPr="005734FF">
        <w:rPr>
          <w:rFonts w:ascii="仿宋" w:eastAsia="仿宋" w:hAnsi="仿宋" w:cs="宋体" w:hint="eastAsia"/>
          <w:color w:val="000000"/>
          <w:kern w:val="0"/>
          <w:sz w:val="24"/>
          <w:szCs w:val="24"/>
        </w:rPr>
        <w:t>学历要求：本科及以上</w:t>
      </w:r>
      <w:r w:rsidR="00800527" w:rsidRPr="005734FF">
        <w:rPr>
          <w:rFonts w:ascii="Calibri" w:eastAsia="仿宋" w:hAnsi="Calibri" w:cs="Calibri"/>
          <w:color w:val="000000"/>
          <w:kern w:val="0"/>
          <w:sz w:val="24"/>
          <w:szCs w:val="24"/>
        </w:rPr>
        <w:t> </w:t>
      </w:r>
      <w:r w:rsidR="00800527" w:rsidRPr="005734FF">
        <w:rPr>
          <w:rFonts w:ascii="仿宋" w:eastAsia="仿宋" w:hAnsi="仿宋" w:cs="宋体" w:hint="eastAsia"/>
          <w:color w:val="000000"/>
          <w:kern w:val="0"/>
          <w:sz w:val="24"/>
          <w:szCs w:val="24"/>
        </w:rPr>
        <w:t>|</w:t>
      </w:r>
      <w:r w:rsidR="00800527" w:rsidRPr="005734FF">
        <w:rPr>
          <w:rFonts w:ascii="Calibri" w:eastAsia="仿宋" w:hAnsi="Calibri" w:cs="Calibri"/>
          <w:color w:val="000000"/>
          <w:kern w:val="0"/>
          <w:sz w:val="24"/>
          <w:szCs w:val="24"/>
        </w:rPr>
        <w:t> </w:t>
      </w:r>
      <w:r w:rsidR="00800527" w:rsidRPr="005734FF">
        <w:rPr>
          <w:rFonts w:ascii="仿宋" w:eastAsia="仿宋" w:hAnsi="仿宋" w:cs="宋体" w:hint="eastAsia"/>
          <w:color w:val="000000"/>
          <w:kern w:val="0"/>
          <w:sz w:val="24"/>
          <w:szCs w:val="24"/>
        </w:rPr>
        <w:t>专业要求：</w:t>
      </w:r>
      <w:r w:rsidR="00800527"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轨道车辆工程</w:t>
      </w:r>
      <w:r w:rsidR="006D507C" w:rsidRPr="005734FF">
        <w:rPr>
          <w:rFonts w:ascii="仿宋" w:eastAsia="仿宋" w:hAnsi="仿宋" w:cs="宋体" w:hint="eastAsia"/>
          <w:color w:val="000000"/>
          <w:kern w:val="0"/>
          <w:sz w:val="24"/>
          <w:szCs w:val="24"/>
        </w:rPr>
        <w:t>、</w:t>
      </w:r>
      <w:r w:rsidRPr="005734FF">
        <w:rPr>
          <w:rFonts w:ascii="仿宋" w:eastAsia="仿宋" w:hAnsi="仿宋" w:cs="宋体" w:hint="eastAsia"/>
          <w:color w:val="000000"/>
          <w:kern w:val="0"/>
          <w:sz w:val="24"/>
          <w:szCs w:val="24"/>
        </w:rPr>
        <w:t>化工类</w:t>
      </w:r>
      <w:r w:rsidR="006D507C" w:rsidRPr="005734FF">
        <w:rPr>
          <w:rFonts w:ascii="仿宋" w:eastAsia="仿宋" w:hAnsi="仿宋" w:cs="宋体" w:hint="eastAsia"/>
          <w:color w:val="000000"/>
          <w:kern w:val="0"/>
          <w:sz w:val="24"/>
          <w:szCs w:val="24"/>
        </w:rPr>
        <w:t>、</w:t>
      </w:r>
      <w:r w:rsidRPr="005734FF">
        <w:rPr>
          <w:rFonts w:ascii="仿宋" w:eastAsia="仿宋" w:hAnsi="仿宋" w:cs="宋体" w:hint="eastAsia"/>
          <w:color w:val="000000"/>
          <w:kern w:val="0"/>
          <w:sz w:val="24"/>
          <w:szCs w:val="24"/>
        </w:rPr>
        <w:t>材料类专业</w:t>
      </w:r>
      <w:r w:rsidR="006D507C" w:rsidRPr="005734FF">
        <w:rPr>
          <w:rFonts w:ascii="Calibri" w:eastAsia="仿宋" w:hAnsi="Calibri" w:cs="Calibri"/>
          <w:color w:val="000000"/>
          <w:kern w:val="0"/>
          <w:sz w:val="24"/>
          <w:szCs w:val="24"/>
        </w:rPr>
        <w:t> </w:t>
      </w:r>
      <w:r w:rsidR="006D507C" w:rsidRPr="005734FF">
        <w:rPr>
          <w:rFonts w:ascii="仿宋" w:eastAsia="仿宋" w:hAnsi="仿宋" w:cs="宋体" w:hint="eastAsia"/>
          <w:color w:val="000000"/>
          <w:kern w:val="0"/>
          <w:sz w:val="24"/>
          <w:szCs w:val="24"/>
        </w:rPr>
        <w:t>|</w:t>
      </w:r>
      <w:r w:rsidR="006D507C" w:rsidRPr="005734FF">
        <w:rPr>
          <w:rFonts w:ascii="Calibri" w:eastAsia="仿宋" w:hAnsi="Calibri" w:cs="Calibri"/>
          <w:color w:val="000000"/>
          <w:kern w:val="0"/>
          <w:sz w:val="24"/>
          <w:szCs w:val="24"/>
        </w:rPr>
        <w:t> </w:t>
      </w:r>
      <w:r w:rsidR="00C30144" w:rsidRPr="005734FF">
        <w:rPr>
          <w:rFonts w:ascii="仿宋" w:eastAsia="仿宋" w:hAnsi="仿宋" w:cs="宋体" w:hint="eastAsia"/>
          <w:color w:val="000000"/>
          <w:kern w:val="0"/>
          <w:sz w:val="24"/>
          <w:szCs w:val="24"/>
        </w:rPr>
        <w:t>备注：</w:t>
      </w:r>
      <w:r w:rsidR="007A3FE3" w:rsidRPr="005734FF">
        <w:rPr>
          <w:rFonts w:ascii="仿宋" w:eastAsia="仿宋" w:hAnsi="仿宋" w:cs="宋体"/>
          <w:color w:val="000000"/>
          <w:kern w:val="0"/>
          <w:sz w:val="24"/>
          <w:szCs w:val="24"/>
        </w:rPr>
        <w:t>熟悉车辆油漆、阻尼浆、绝</w:t>
      </w:r>
      <w:r w:rsidR="00286A33" w:rsidRPr="005734FF">
        <w:rPr>
          <w:rFonts w:ascii="仿宋" w:eastAsia="仿宋" w:hAnsi="仿宋" w:cs="宋体"/>
          <w:color w:val="000000"/>
          <w:kern w:val="0"/>
          <w:sz w:val="24"/>
          <w:szCs w:val="24"/>
        </w:rPr>
        <w:t>缘漆、防火漆、导电漆等化工涂料的性能、参数、涂层体系等基础知识</w:t>
      </w:r>
      <w:r w:rsidR="00286A33" w:rsidRPr="005734FF">
        <w:rPr>
          <w:rFonts w:ascii="仿宋" w:eastAsia="仿宋" w:hAnsi="仿宋" w:cs="宋体" w:hint="eastAsia"/>
          <w:color w:val="000000"/>
          <w:kern w:val="0"/>
          <w:sz w:val="24"/>
          <w:szCs w:val="24"/>
        </w:rPr>
        <w:t>；</w:t>
      </w:r>
      <w:r w:rsidR="00286A33" w:rsidRPr="005734FF">
        <w:rPr>
          <w:rFonts w:ascii="仿宋" w:eastAsia="仿宋" w:hAnsi="仿宋" w:cs="宋体"/>
          <w:color w:val="000000"/>
          <w:kern w:val="0"/>
          <w:sz w:val="24"/>
          <w:szCs w:val="24"/>
        </w:rPr>
        <w:t>了解化工涂料在轨道车辆上的应用现状及发展趋势；良好的自主学习能力；良好的沟通和团队合作精神；良好的英语阅读书写能力</w:t>
      </w:r>
      <w:r w:rsidR="00286A33" w:rsidRPr="005734FF">
        <w:rPr>
          <w:rFonts w:ascii="仿宋" w:eastAsia="仿宋" w:hAnsi="仿宋" w:cs="宋体" w:hint="eastAsia"/>
          <w:color w:val="000000"/>
          <w:kern w:val="0"/>
          <w:sz w:val="24"/>
          <w:szCs w:val="24"/>
        </w:rPr>
        <w:t>。</w:t>
      </w:r>
    </w:p>
    <w:p w:rsidR="001539F2" w:rsidRPr="005734FF" w:rsidRDefault="001539F2" w:rsidP="001539F2">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车体设计</w:t>
      </w:r>
    </w:p>
    <w:p w:rsidR="00C30144" w:rsidRPr="005734FF" w:rsidRDefault="001539F2" w:rsidP="005734FF">
      <w:pPr>
        <w:widowControl/>
        <w:rPr>
          <w:rFonts w:ascii="仿宋" w:eastAsia="仿宋" w:hAnsi="仿宋" w:cs="宋体" w:hint="eastAsia"/>
          <w:color w:val="000000"/>
          <w:kern w:val="0"/>
          <w:sz w:val="24"/>
          <w:szCs w:val="24"/>
        </w:rPr>
      </w:pPr>
      <w:r w:rsidRPr="005734FF">
        <w:rPr>
          <w:rFonts w:ascii="仿宋" w:eastAsia="仿宋" w:hAnsi="仿宋" w:cs="宋体" w:hint="eastAsia"/>
          <w:color w:val="000000"/>
          <w:kern w:val="0"/>
          <w:sz w:val="24"/>
          <w:szCs w:val="24"/>
        </w:rPr>
        <w:t>部门：</w:t>
      </w:r>
      <w:r w:rsidR="00FE1A39" w:rsidRPr="005734FF">
        <w:rPr>
          <w:rFonts w:ascii="仿宋" w:eastAsia="仿宋" w:hAnsi="仿宋" w:cs="宋体" w:hint="eastAsia"/>
          <w:color w:val="000000"/>
          <w:kern w:val="0"/>
          <w:sz w:val="24"/>
          <w:szCs w:val="24"/>
        </w:rPr>
        <w:t>研究院</w:t>
      </w:r>
      <w:r w:rsidRPr="005734FF">
        <w:rPr>
          <w:rFonts w:ascii="仿宋" w:eastAsia="仿宋" w:hAnsi="仿宋" w:cs="宋体" w:hint="eastAsia"/>
          <w:color w:val="000000"/>
          <w:kern w:val="0"/>
          <w:sz w:val="24"/>
          <w:szCs w:val="24"/>
        </w:rPr>
        <w:t>车体部</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招聘人数：若干</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学历要求：本科及以上</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专业要求：</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轨道车辆工程</w:t>
      </w:r>
      <w:r w:rsidR="006D507C" w:rsidRPr="005734FF">
        <w:rPr>
          <w:rFonts w:ascii="仿宋" w:eastAsia="仿宋" w:hAnsi="仿宋" w:cs="宋体" w:hint="eastAsia"/>
          <w:color w:val="000000"/>
          <w:kern w:val="0"/>
          <w:sz w:val="24"/>
          <w:szCs w:val="24"/>
        </w:rPr>
        <w:t>、</w:t>
      </w:r>
      <w:r w:rsidR="003C16B9" w:rsidRPr="005734FF">
        <w:rPr>
          <w:rFonts w:ascii="仿宋" w:eastAsia="仿宋" w:hAnsi="仿宋" w:cs="宋体" w:hint="eastAsia"/>
          <w:color w:val="000000"/>
          <w:kern w:val="0"/>
          <w:sz w:val="24"/>
          <w:szCs w:val="24"/>
        </w:rPr>
        <w:t>机械制造类专业</w:t>
      </w:r>
      <w:r w:rsidR="003C16B9" w:rsidRPr="005734FF">
        <w:rPr>
          <w:rFonts w:ascii="Calibri" w:eastAsia="仿宋" w:hAnsi="Calibri" w:cs="Calibri"/>
          <w:color w:val="000000"/>
          <w:kern w:val="0"/>
          <w:sz w:val="24"/>
          <w:szCs w:val="24"/>
        </w:rPr>
        <w:t> </w:t>
      </w:r>
      <w:r w:rsidR="003C16B9" w:rsidRPr="005734FF">
        <w:rPr>
          <w:rFonts w:ascii="仿宋" w:eastAsia="仿宋" w:hAnsi="仿宋" w:cs="宋体" w:hint="eastAsia"/>
          <w:color w:val="000000"/>
          <w:kern w:val="0"/>
          <w:sz w:val="24"/>
          <w:szCs w:val="24"/>
        </w:rPr>
        <w:t>|</w:t>
      </w:r>
      <w:r w:rsidR="003C16B9" w:rsidRPr="005734FF">
        <w:rPr>
          <w:rFonts w:ascii="Calibri" w:eastAsia="仿宋" w:hAnsi="Calibri" w:cs="Calibri"/>
          <w:color w:val="000000"/>
          <w:kern w:val="0"/>
          <w:sz w:val="24"/>
          <w:szCs w:val="24"/>
        </w:rPr>
        <w:t> </w:t>
      </w:r>
      <w:r w:rsidR="003C16B9" w:rsidRPr="005734FF">
        <w:rPr>
          <w:rFonts w:ascii="仿宋" w:eastAsia="仿宋" w:hAnsi="仿宋" w:cs="宋体" w:hint="eastAsia"/>
          <w:color w:val="000000"/>
          <w:kern w:val="0"/>
          <w:sz w:val="24"/>
          <w:szCs w:val="24"/>
        </w:rPr>
        <w:t>职责细分：车端设计、车体设计、车外设计</w:t>
      </w:r>
      <w:r w:rsidR="00C30144" w:rsidRPr="005734FF">
        <w:rPr>
          <w:rFonts w:ascii="仿宋" w:eastAsia="仿宋" w:hAnsi="仿宋" w:cs="宋体" w:hint="eastAsia"/>
          <w:color w:val="000000"/>
          <w:kern w:val="0"/>
          <w:sz w:val="24"/>
          <w:szCs w:val="24"/>
        </w:rPr>
        <w:t xml:space="preserve"> |</w:t>
      </w:r>
      <w:r w:rsidR="00C30144" w:rsidRPr="005734FF">
        <w:rPr>
          <w:rFonts w:ascii="Calibri" w:eastAsia="仿宋" w:hAnsi="Calibri" w:cs="Calibri"/>
          <w:color w:val="000000"/>
          <w:kern w:val="0"/>
          <w:sz w:val="24"/>
          <w:szCs w:val="24"/>
        </w:rPr>
        <w:t> </w:t>
      </w:r>
      <w:r w:rsidR="00C10CD1" w:rsidRPr="005734FF">
        <w:rPr>
          <w:rFonts w:ascii="仿宋" w:eastAsia="仿宋" w:hAnsi="仿宋" w:cs="宋体" w:hint="eastAsia"/>
          <w:color w:val="000000"/>
          <w:kern w:val="0"/>
          <w:sz w:val="24"/>
          <w:szCs w:val="24"/>
        </w:rPr>
        <w:t>备注：</w:t>
      </w:r>
      <w:r w:rsidR="00C30144" w:rsidRPr="005734FF">
        <w:rPr>
          <w:rFonts w:ascii="仿宋" w:eastAsia="仿宋" w:hAnsi="仿宋" w:cs="宋体" w:hint="eastAsia"/>
          <w:color w:val="000000"/>
          <w:kern w:val="0"/>
          <w:sz w:val="24"/>
          <w:szCs w:val="24"/>
        </w:rPr>
        <w:t>熟悉轨道车辆车体研发设计流程；</w:t>
      </w:r>
      <w:r w:rsidR="00C10CD1" w:rsidRPr="005734FF">
        <w:rPr>
          <w:rFonts w:ascii="仿宋" w:eastAsia="仿宋" w:hAnsi="仿宋" w:cs="宋体" w:hint="eastAsia"/>
          <w:color w:val="000000"/>
          <w:kern w:val="0"/>
          <w:sz w:val="24"/>
          <w:szCs w:val="24"/>
        </w:rPr>
        <w:t>熟悉铝合金车、不锈钢车、碳钢车的车体结构原理、配置及相关标准；</w:t>
      </w:r>
      <w:r w:rsidR="00C10CD1" w:rsidRPr="005734FF">
        <w:rPr>
          <w:rFonts w:ascii="仿宋" w:eastAsia="仿宋" w:hAnsi="仿宋" w:cs="宋体"/>
          <w:color w:val="000000"/>
          <w:kern w:val="0"/>
          <w:sz w:val="24"/>
          <w:szCs w:val="24"/>
        </w:rPr>
        <w:t>熟悉城轨车辆车体强度、刚度、疲劳基础理论知识及设计标准，了解车辆碰撞要求及标准；了解城轨车辆车体制造流程；良好的机械设计理论基础；良好的沟通和团队合作精神；良好的英语阅读书写能力；</w:t>
      </w:r>
      <w:r w:rsidR="00C10CD1" w:rsidRPr="005734FF">
        <w:rPr>
          <w:rFonts w:ascii="仿宋" w:eastAsia="仿宋" w:hAnsi="仿宋" w:cs="宋体" w:hint="eastAsia"/>
          <w:color w:val="000000"/>
          <w:kern w:val="0"/>
          <w:sz w:val="24"/>
          <w:szCs w:val="24"/>
        </w:rPr>
        <w:t>熟练掌握</w:t>
      </w:r>
      <w:r w:rsidR="00C10CD1" w:rsidRPr="005734FF">
        <w:rPr>
          <w:rFonts w:ascii="仿宋" w:eastAsia="仿宋" w:hAnsi="仿宋" w:cs="宋体"/>
          <w:color w:val="000000"/>
          <w:kern w:val="0"/>
          <w:sz w:val="24"/>
          <w:szCs w:val="24"/>
        </w:rPr>
        <w:t>CATIA或类似三维设计软件</w:t>
      </w:r>
      <w:r w:rsidR="00C10CD1" w:rsidRPr="005734FF">
        <w:rPr>
          <w:rFonts w:ascii="仿宋" w:eastAsia="仿宋" w:hAnsi="仿宋" w:cs="宋体" w:hint="eastAsia"/>
          <w:color w:val="000000"/>
          <w:kern w:val="0"/>
          <w:sz w:val="24"/>
          <w:szCs w:val="24"/>
        </w:rPr>
        <w:t>。</w:t>
      </w:r>
    </w:p>
    <w:p w:rsidR="00161F2C" w:rsidRPr="005734FF" w:rsidRDefault="00161F2C" w:rsidP="00161F2C">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制动系统设计</w:t>
      </w:r>
    </w:p>
    <w:p w:rsidR="00161F2C" w:rsidRPr="005734FF" w:rsidRDefault="00161F2C" w:rsidP="005734FF">
      <w:pPr>
        <w:widowControl/>
        <w:rPr>
          <w:rFonts w:ascii="仿宋" w:eastAsia="仿宋" w:hAnsi="仿宋" w:cs="宋体" w:hint="eastAsia"/>
          <w:color w:val="000000"/>
          <w:kern w:val="0"/>
          <w:sz w:val="24"/>
          <w:szCs w:val="24"/>
        </w:rPr>
      </w:pPr>
      <w:r w:rsidRPr="005734FF">
        <w:rPr>
          <w:rFonts w:ascii="仿宋" w:eastAsia="仿宋" w:hAnsi="仿宋" w:cs="宋体" w:hint="eastAsia"/>
          <w:color w:val="000000"/>
          <w:kern w:val="0"/>
          <w:sz w:val="24"/>
          <w:szCs w:val="24"/>
        </w:rPr>
        <w:t>部门：研究院转向架部</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招聘人数：若干</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学历要求：本科及以上</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专业要求：</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轨道车辆工程、机械制造类专业</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职责细分：制动系统集成设计、制动系统控制设计 |</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备注：熟悉城轨车辆及城轨车辆制动系统相关知识；熟练掌握</w:t>
      </w:r>
      <w:r w:rsidRPr="005734FF">
        <w:rPr>
          <w:rFonts w:ascii="仿宋" w:eastAsia="仿宋" w:hAnsi="仿宋" w:cs="宋体"/>
          <w:color w:val="000000"/>
          <w:kern w:val="0"/>
          <w:sz w:val="24"/>
          <w:szCs w:val="24"/>
        </w:rPr>
        <w:t>CATIA或类似三维设计软件</w:t>
      </w:r>
      <w:r w:rsidRPr="005734FF">
        <w:rPr>
          <w:rFonts w:ascii="仿宋" w:eastAsia="仿宋" w:hAnsi="仿宋" w:cs="宋体" w:hint="eastAsia"/>
          <w:color w:val="000000"/>
          <w:kern w:val="0"/>
          <w:sz w:val="24"/>
          <w:szCs w:val="24"/>
        </w:rPr>
        <w:t>。</w:t>
      </w:r>
    </w:p>
    <w:p w:rsidR="00161F2C" w:rsidRPr="005734FF" w:rsidRDefault="00161F2C" w:rsidP="00161F2C">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转向架设计</w:t>
      </w:r>
    </w:p>
    <w:p w:rsidR="00161F2C" w:rsidRPr="005734FF" w:rsidRDefault="00161F2C" w:rsidP="00161F2C">
      <w:pPr>
        <w:widowControl/>
        <w:rPr>
          <w:rFonts w:ascii="仿宋" w:eastAsia="仿宋" w:hAnsi="仿宋" w:cs="宋体" w:hint="eastAsia"/>
          <w:color w:val="000000"/>
          <w:kern w:val="0"/>
          <w:sz w:val="24"/>
          <w:szCs w:val="24"/>
        </w:rPr>
      </w:pPr>
      <w:r w:rsidRPr="005734FF">
        <w:rPr>
          <w:rFonts w:ascii="仿宋" w:eastAsia="仿宋" w:hAnsi="仿宋" w:cs="宋体" w:hint="eastAsia"/>
          <w:color w:val="000000"/>
          <w:kern w:val="0"/>
          <w:sz w:val="24"/>
          <w:szCs w:val="24"/>
        </w:rPr>
        <w:t>部门：研究院转向架部</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招聘人数：若干</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学历要求：本科及以上</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专业要求：</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轨道车辆工程、机械制造类专业</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职责细分：转向架架构设计、转向架悬挂设计、转向架轮驱设计 |</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备注：熟悉城轨车辆及城轨车辆制动系统相关知识；熟练掌握</w:t>
      </w:r>
      <w:r w:rsidRPr="005734FF">
        <w:rPr>
          <w:rFonts w:ascii="仿宋" w:eastAsia="仿宋" w:hAnsi="仿宋" w:cs="宋体"/>
          <w:color w:val="000000"/>
          <w:kern w:val="0"/>
          <w:sz w:val="24"/>
          <w:szCs w:val="24"/>
        </w:rPr>
        <w:t>CATIA或类似三维设计软件</w:t>
      </w:r>
      <w:r w:rsidRPr="005734FF">
        <w:rPr>
          <w:rFonts w:ascii="仿宋" w:eastAsia="仿宋" w:hAnsi="仿宋" w:cs="宋体" w:hint="eastAsia"/>
          <w:color w:val="000000"/>
          <w:kern w:val="0"/>
          <w:sz w:val="24"/>
          <w:szCs w:val="24"/>
        </w:rPr>
        <w:t>。</w:t>
      </w:r>
    </w:p>
    <w:p w:rsidR="00161F2C" w:rsidRPr="005734FF" w:rsidRDefault="00161F2C" w:rsidP="00161F2C">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强度</w:t>
      </w:r>
      <w:r w:rsidR="00C6125A" w:rsidRPr="005734FF">
        <w:rPr>
          <w:rFonts w:ascii="仿宋" w:eastAsia="仿宋" w:hAnsi="仿宋" w:cs="宋体" w:hint="eastAsia"/>
          <w:b/>
          <w:color w:val="000000"/>
          <w:kern w:val="0"/>
          <w:sz w:val="24"/>
          <w:szCs w:val="24"/>
        </w:rPr>
        <w:t>及动力学</w:t>
      </w:r>
    </w:p>
    <w:p w:rsidR="000829E5" w:rsidRPr="005734FF" w:rsidRDefault="00161F2C" w:rsidP="00662A32">
      <w:pPr>
        <w:widowControl/>
        <w:rPr>
          <w:rFonts w:ascii="仿宋" w:eastAsia="仿宋" w:hAnsi="仿宋" w:cs="宋体" w:hint="eastAsia"/>
          <w:color w:val="000000"/>
          <w:kern w:val="0"/>
          <w:sz w:val="24"/>
          <w:szCs w:val="24"/>
        </w:rPr>
      </w:pPr>
      <w:r w:rsidRPr="005734FF">
        <w:rPr>
          <w:rFonts w:ascii="仿宋" w:eastAsia="仿宋" w:hAnsi="仿宋" w:cs="宋体" w:hint="eastAsia"/>
          <w:color w:val="000000"/>
          <w:kern w:val="0"/>
          <w:sz w:val="24"/>
          <w:szCs w:val="24"/>
        </w:rPr>
        <w:t>部门：研究院转向架部</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招聘人数：若干</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学历要求：硕士及以上</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专业要求：</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轨道车辆工程 |</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备注：有地铁或高铁</w:t>
      </w:r>
      <w:r w:rsidR="00AD4884" w:rsidRPr="005734FF">
        <w:rPr>
          <w:rFonts w:ascii="仿宋" w:eastAsia="仿宋" w:hAnsi="仿宋" w:cs="宋体" w:hint="eastAsia"/>
          <w:color w:val="000000"/>
          <w:kern w:val="0"/>
          <w:sz w:val="24"/>
          <w:szCs w:val="24"/>
        </w:rPr>
        <w:t>转向架或车体</w:t>
      </w:r>
      <w:r w:rsidRPr="005734FF">
        <w:rPr>
          <w:rFonts w:ascii="仿宋" w:eastAsia="仿宋" w:hAnsi="仿宋" w:cs="宋体" w:hint="eastAsia"/>
          <w:color w:val="000000"/>
          <w:kern w:val="0"/>
          <w:sz w:val="24"/>
          <w:szCs w:val="24"/>
        </w:rPr>
        <w:t>强度</w:t>
      </w:r>
      <w:r w:rsidR="00AD4884" w:rsidRPr="005734FF">
        <w:rPr>
          <w:rFonts w:ascii="仿宋" w:eastAsia="仿宋" w:hAnsi="仿宋" w:cs="宋体" w:hint="eastAsia"/>
          <w:color w:val="000000"/>
          <w:kern w:val="0"/>
          <w:sz w:val="24"/>
          <w:szCs w:val="24"/>
        </w:rPr>
        <w:t>或整车</w:t>
      </w:r>
      <w:r w:rsidR="006F4502" w:rsidRPr="005734FF">
        <w:rPr>
          <w:rFonts w:ascii="仿宋" w:eastAsia="仿宋" w:hAnsi="仿宋" w:cs="宋体" w:hint="eastAsia"/>
          <w:color w:val="000000"/>
          <w:kern w:val="0"/>
          <w:sz w:val="24"/>
          <w:szCs w:val="24"/>
        </w:rPr>
        <w:t>动力学</w:t>
      </w:r>
      <w:r w:rsidRPr="005734FF">
        <w:rPr>
          <w:rFonts w:ascii="仿宋" w:eastAsia="仿宋" w:hAnsi="仿宋" w:cs="宋体" w:hint="eastAsia"/>
          <w:color w:val="000000"/>
          <w:kern w:val="0"/>
          <w:sz w:val="24"/>
          <w:szCs w:val="24"/>
        </w:rPr>
        <w:t>分析相关经验；熟悉城轨车辆相关知识；</w:t>
      </w:r>
      <w:r w:rsidRPr="005734FF">
        <w:rPr>
          <w:rFonts w:ascii="仿宋" w:eastAsia="仿宋" w:hAnsi="仿宋" w:cs="宋体"/>
          <w:color w:val="000000"/>
          <w:kern w:val="0"/>
          <w:sz w:val="24"/>
          <w:szCs w:val="24"/>
        </w:rPr>
        <w:t>熟练掌握ANSYS</w:t>
      </w:r>
      <w:r w:rsidR="00C6125A" w:rsidRPr="005734FF">
        <w:rPr>
          <w:rFonts w:ascii="仿宋" w:eastAsia="仿宋" w:hAnsi="仿宋" w:cs="宋体" w:hint="eastAsia"/>
          <w:color w:val="000000"/>
          <w:kern w:val="0"/>
          <w:sz w:val="24"/>
          <w:szCs w:val="24"/>
        </w:rPr>
        <w:t>或</w:t>
      </w:r>
      <w:r w:rsidR="00C6125A" w:rsidRPr="005734FF">
        <w:rPr>
          <w:rFonts w:ascii="仿宋" w:eastAsia="仿宋" w:hAnsi="仿宋" w:cs="宋体"/>
          <w:color w:val="000000"/>
          <w:kern w:val="0"/>
          <w:sz w:val="24"/>
          <w:szCs w:val="24"/>
        </w:rPr>
        <w:t>S</w:t>
      </w:r>
      <w:r w:rsidR="00C6125A" w:rsidRPr="005734FF">
        <w:rPr>
          <w:rFonts w:ascii="仿宋" w:eastAsia="仿宋" w:hAnsi="仿宋" w:cs="宋体" w:hint="eastAsia"/>
          <w:color w:val="000000"/>
          <w:kern w:val="0"/>
          <w:sz w:val="24"/>
          <w:szCs w:val="24"/>
        </w:rPr>
        <w:t>impack</w:t>
      </w:r>
      <w:r w:rsidRPr="005734FF">
        <w:rPr>
          <w:rFonts w:ascii="仿宋" w:eastAsia="仿宋" w:hAnsi="仿宋" w:cs="宋体"/>
          <w:color w:val="000000"/>
          <w:kern w:val="0"/>
          <w:sz w:val="24"/>
          <w:szCs w:val="24"/>
        </w:rPr>
        <w:t>等仿真分析软件</w:t>
      </w:r>
      <w:r w:rsidRPr="005734FF">
        <w:rPr>
          <w:rFonts w:ascii="仿宋" w:eastAsia="仿宋" w:hAnsi="仿宋" w:cs="宋体" w:hint="eastAsia"/>
          <w:color w:val="000000"/>
          <w:kern w:val="0"/>
          <w:sz w:val="24"/>
          <w:szCs w:val="24"/>
        </w:rPr>
        <w:t>。</w:t>
      </w:r>
    </w:p>
    <w:p w:rsidR="00F2745B" w:rsidRPr="005734FF" w:rsidRDefault="00F2745B" w:rsidP="00F2745B">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R</w:t>
      </w:r>
      <w:r w:rsidRPr="005734FF">
        <w:rPr>
          <w:rFonts w:ascii="仿宋" w:eastAsia="仿宋" w:hAnsi="仿宋" w:cs="宋体"/>
          <w:b/>
          <w:color w:val="000000"/>
          <w:kern w:val="0"/>
          <w:sz w:val="24"/>
          <w:szCs w:val="24"/>
        </w:rPr>
        <w:t>AMS</w:t>
      </w:r>
      <w:r w:rsidRPr="005734FF">
        <w:rPr>
          <w:rFonts w:ascii="仿宋" w:eastAsia="仿宋" w:hAnsi="仿宋" w:cs="宋体" w:hint="eastAsia"/>
          <w:b/>
          <w:color w:val="000000"/>
          <w:kern w:val="0"/>
          <w:sz w:val="24"/>
          <w:szCs w:val="24"/>
        </w:rPr>
        <w:t>工程师</w:t>
      </w:r>
    </w:p>
    <w:p w:rsidR="002B1344" w:rsidRPr="005734FF" w:rsidRDefault="00F2745B" w:rsidP="00662A32">
      <w:pPr>
        <w:widowControl/>
        <w:rPr>
          <w:rFonts w:ascii="仿宋" w:eastAsia="仿宋" w:hAnsi="仿宋" w:cs="宋体" w:hint="eastAsia"/>
          <w:color w:val="000000"/>
          <w:kern w:val="0"/>
          <w:sz w:val="24"/>
          <w:szCs w:val="24"/>
        </w:rPr>
      </w:pPr>
      <w:r w:rsidRPr="005734FF">
        <w:rPr>
          <w:rFonts w:ascii="仿宋" w:eastAsia="仿宋" w:hAnsi="仿宋" w:cs="宋体" w:hint="eastAsia"/>
          <w:color w:val="000000"/>
          <w:kern w:val="0"/>
          <w:sz w:val="24"/>
          <w:szCs w:val="24"/>
        </w:rPr>
        <w:t>部门：研究院转向架部</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招聘人数：若干</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学历要求：硕士及以上</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专业要求：</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R</w:t>
      </w:r>
      <w:r w:rsidRPr="005734FF">
        <w:rPr>
          <w:rFonts w:ascii="仿宋" w:eastAsia="仿宋" w:hAnsi="仿宋" w:cs="宋体"/>
          <w:color w:val="000000"/>
          <w:kern w:val="0"/>
          <w:sz w:val="24"/>
          <w:szCs w:val="24"/>
        </w:rPr>
        <w:t>AMS</w:t>
      </w:r>
      <w:r w:rsidRPr="005734FF">
        <w:rPr>
          <w:rFonts w:ascii="仿宋" w:eastAsia="仿宋" w:hAnsi="仿宋" w:cs="宋体" w:hint="eastAsia"/>
          <w:color w:val="000000"/>
          <w:kern w:val="0"/>
          <w:sz w:val="24"/>
          <w:szCs w:val="24"/>
        </w:rPr>
        <w:t>相关专业 |</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备注：</w:t>
      </w:r>
      <w:r w:rsidRPr="005734FF">
        <w:rPr>
          <w:rFonts w:ascii="仿宋" w:eastAsia="仿宋" w:hAnsi="仿宋" w:cs="宋体"/>
          <w:color w:val="000000"/>
          <w:kern w:val="0"/>
          <w:sz w:val="24"/>
          <w:szCs w:val="24"/>
        </w:rPr>
        <w:t>熟悉城轨车辆RAMS技术和知识；具有扎实和全面的专业理</w:t>
      </w:r>
      <w:r w:rsidR="00CC51B7" w:rsidRPr="005734FF">
        <w:rPr>
          <w:rFonts w:ascii="仿宋" w:eastAsia="仿宋" w:hAnsi="仿宋" w:cs="宋体"/>
          <w:color w:val="000000"/>
          <w:kern w:val="0"/>
          <w:sz w:val="24"/>
          <w:szCs w:val="24"/>
        </w:rPr>
        <w:t>论基础和技术知识；掌握本专业国内外先进技术水平的现状和发展趋势</w:t>
      </w:r>
      <w:r w:rsidRPr="005734FF">
        <w:rPr>
          <w:rFonts w:ascii="仿宋" w:eastAsia="仿宋" w:hAnsi="仿宋" w:cs="宋体"/>
          <w:color w:val="000000"/>
          <w:kern w:val="0"/>
          <w:sz w:val="24"/>
          <w:szCs w:val="24"/>
        </w:rPr>
        <w:t>。</w:t>
      </w:r>
    </w:p>
    <w:p w:rsidR="00A05BDE" w:rsidRPr="005734FF" w:rsidRDefault="00A05BDE" w:rsidP="00A05BDE">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电气系统设计</w:t>
      </w:r>
    </w:p>
    <w:p w:rsidR="00A05BDE" w:rsidRPr="005734FF" w:rsidRDefault="00A05BDE" w:rsidP="005734FF">
      <w:pPr>
        <w:widowControl/>
        <w:rPr>
          <w:rFonts w:ascii="仿宋" w:eastAsia="仿宋" w:hAnsi="仿宋" w:cs="宋体" w:hint="eastAsia"/>
          <w:color w:val="000000"/>
          <w:kern w:val="0"/>
          <w:sz w:val="24"/>
          <w:szCs w:val="24"/>
        </w:rPr>
      </w:pPr>
      <w:r w:rsidRPr="005734FF">
        <w:rPr>
          <w:rFonts w:ascii="仿宋" w:eastAsia="仿宋" w:hAnsi="仿宋" w:cs="宋体" w:hint="eastAsia"/>
          <w:color w:val="000000"/>
          <w:kern w:val="0"/>
          <w:sz w:val="24"/>
          <w:szCs w:val="24"/>
        </w:rPr>
        <w:t>部门：研究院电气部</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招聘人数：若干</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学历要求：硕士以上</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专业要求：</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相关轨道车辆工程、电气工程及自动化、电力电子与传动、控制理论及控制工程、自动化专业</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备注：熟悉城轨车辆电气系统技术和知识；具有扎实和全面的专业理论基础和技术知识；掌握本专业国内外先进技术水平的现状和发展趋势；能熟练编写项目的需求分析和设计文档；</w:t>
      </w:r>
      <w:r w:rsidRPr="005734FF">
        <w:rPr>
          <w:rFonts w:ascii="仿宋" w:eastAsia="仿宋" w:hAnsi="仿宋" w:cs="宋体"/>
          <w:color w:val="000000"/>
          <w:kern w:val="0"/>
          <w:sz w:val="24"/>
          <w:szCs w:val="24"/>
        </w:rPr>
        <w:t>熟练掌握CATIA等三维设计及E3等绘图软件；良好的沟通和团队合作精神；良好的英语阅读书写能力。</w:t>
      </w:r>
    </w:p>
    <w:p w:rsidR="00A05BDE" w:rsidRPr="005734FF" w:rsidRDefault="00A05BDE" w:rsidP="00A05BDE">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大数据处理</w:t>
      </w:r>
    </w:p>
    <w:p w:rsidR="00E9224E" w:rsidRPr="005734FF" w:rsidRDefault="00A05BDE" w:rsidP="005734FF">
      <w:pPr>
        <w:widowControl/>
        <w:rPr>
          <w:rFonts w:ascii="仿宋" w:eastAsia="仿宋" w:hAnsi="仿宋" w:cs="宋体" w:hint="eastAsia"/>
          <w:color w:val="000000"/>
          <w:kern w:val="0"/>
          <w:sz w:val="24"/>
          <w:szCs w:val="24"/>
        </w:rPr>
      </w:pPr>
      <w:r w:rsidRPr="005734FF">
        <w:rPr>
          <w:rFonts w:ascii="仿宋" w:eastAsia="仿宋" w:hAnsi="仿宋" w:cs="宋体" w:hint="eastAsia"/>
          <w:color w:val="000000"/>
          <w:kern w:val="0"/>
          <w:sz w:val="24"/>
          <w:szCs w:val="24"/>
        </w:rPr>
        <w:lastRenderedPageBreak/>
        <w:t>部门：研究院电气部</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招聘人数：若干</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学历要求：硕士以上</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专业要求：</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相计算机、软件工程专业</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备注：熟练掌握</w:t>
      </w:r>
      <w:r w:rsidRPr="005734FF">
        <w:rPr>
          <w:rFonts w:ascii="仿宋" w:eastAsia="仿宋" w:hAnsi="仿宋" w:cs="宋体"/>
          <w:color w:val="000000"/>
          <w:kern w:val="0"/>
          <w:sz w:val="24"/>
          <w:szCs w:val="24"/>
        </w:rPr>
        <w:t>大数据分析</w:t>
      </w:r>
      <w:r w:rsidRPr="005734FF">
        <w:rPr>
          <w:rFonts w:ascii="仿宋" w:eastAsia="仿宋" w:hAnsi="仿宋" w:cs="宋体" w:hint="eastAsia"/>
          <w:color w:val="000000"/>
          <w:kern w:val="0"/>
          <w:sz w:val="24"/>
          <w:szCs w:val="24"/>
        </w:rPr>
        <w:t>技术；具备轨道车辆</w:t>
      </w:r>
      <w:r w:rsidRPr="005734FF">
        <w:rPr>
          <w:rFonts w:ascii="仿宋" w:eastAsia="仿宋" w:hAnsi="仿宋" w:cs="宋体"/>
          <w:color w:val="000000"/>
          <w:kern w:val="0"/>
          <w:sz w:val="24"/>
          <w:szCs w:val="24"/>
        </w:rPr>
        <w:t>PHM系统设计开发经验</w:t>
      </w:r>
      <w:r w:rsidRPr="005734FF">
        <w:rPr>
          <w:rFonts w:ascii="仿宋" w:eastAsia="仿宋" w:hAnsi="仿宋" w:cs="宋体" w:hint="eastAsia"/>
          <w:color w:val="000000"/>
          <w:kern w:val="0"/>
          <w:sz w:val="24"/>
          <w:szCs w:val="24"/>
        </w:rPr>
        <w:t>。</w:t>
      </w:r>
    </w:p>
    <w:p w:rsidR="00E9224E" w:rsidRPr="005734FF" w:rsidRDefault="00E9224E" w:rsidP="005734FF">
      <w:pPr>
        <w:widowControl/>
        <w:rPr>
          <w:rFonts w:ascii="仿宋" w:eastAsia="仿宋" w:hAnsi="仿宋" w:cs="宋体"/>
          <w:b/>
          <w:color w:val="000000"/>
          <w:kern w:val="0"/>
          <w:sz w:val="24"/>
          <w:szCs w:val="24"/>
        </w:rPr>
      </w:pPr>
      <w:r w:rsidRPr="005734FF">
        <w:rPr>
          <w:rFonts w:ascii="仿宋" w:eastAsia="仿宋" w:hAnsi="仿宋" w:cs="宋体"/>
          <w:b/>
          <w:color w:val="000000"/>
          <w:kern w:val="0"/>
          <w:sz w:val="24"/>
          <w:szCs w:val="24"/>
        </w:rPr>
        <w:t>列车网络系统控制工程师</w:t>
      </w:r>
    </w:p>
    <w:p w:rsidR="00BA75B4" w:rsidRPr="005734FF" w:rsidRDefault="00E9224E" w:rsidP="005734FF">
      <w:pPr>
        <w:widowControl/>
        <w:rPr>
          <w:rFonts w:ascii="仿宋" w:eastAsia="仿宋" w:hAnsi="仿宋" w:cs="宋体" w:hint="eastAsia"/>
          <w:color w:val="000000"/>
          <w:kern w:val="0"/>
          <w:sz w:val="24"/>
          <w:szCs w:val="24"/>
        </w:rPr>
      </w:pPr>
      <w:r w:rsidRPr="005734FF">
        <w:rPr>
          <w:rFonts w:ascii="仿宋" w:eastAsia="仿宋" w:hAnsi="仿宋" w:cs="宋体" w:hint="eastAsia"/>
          <w:color w:val="000000"/>
          <w:kern w:val="0"/>
          <w:sz w:val="24"/>
          <w:szCs w:val="24"/>
        </w:rPr>
        <w:t>部门：研究院电气部</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招聘人数：若干</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学历要求：硕士以上</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专业要求：</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相计算机、软件工程、信号、自动化控制相关专业</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备注：掌握城轨车辆相关标准；具有城市轨道交通车辆车载设备软件技能。</w:t>
      </w:r>
    </w:p>
    <w:p w:rsidR="00161F2C" w:rsidRPr="005734FF" w:rsidRDefault="00161F2C" w:rsidP="00161F2C">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工业设计</w:t>
      </w:r>
    </w:p>
    <w:p w:rsidR="00161F2C" w:rsidRPr="005734FF" w:rsidRDefault="00161F2C" w:rsidP="005734FF">
      <w:pPr>
        <w:widowControl/>
        <w:rPr>
          <w:rFonts w:ascii="仿宋" w:eastAsia="仿宋" w:hAnsi="仿宋" w:cs="宋体" w:hint="eastAsia"/>
          <w:color w:val="000000"/>
          <w:kern w:val="0"/>
          <w:sz w:val="24"/>
          <w:szCs w:val="24"/>
        </w:rPr>
      </w:pPr>
      <w:r w:rsidRPr="005734FF">
        <w:rPr>
          <w:rFonts w:ascii="仿宋" w:eastAsia="仿宋" w:hAnsi="仿宋" w:cs="宋体" w:hint="eastAsia"/>
          <w:color w:val="000000"/>
          <w:kern w:val="0"/>
          <w:sz w:val="24"/>
          <w:szCs w:val="24"/>
        </w:rPr>
        <w:t>部门：研究院系统部</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招聘人数：若干</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学历要求：本科及以上</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专业要求：工业设计</w:t>
      </w:r>
      <w:r w:rsidR="0012246F" w:rsidRPr="005734FF">
        <w:rPr>
          <w:rFonts w:ascii="仿宋" w:eastAsia="仿宋" w:hAnsi="仿宋" w:cs="宋体" w:hint="eastAsia"/>
          <w:color w:val="000000"/>
          <w:kern w:val="0"/>
          <w:sz w:val="24"/>
          <w:szCs w:val="24"/>
        </w:rPr>
        <w:t>或</w:t>
      </w:r>
      <w:r w:rsidRPr="005734FF">
        <w:rPr>
          <w:rFonts w:ascii="仿宋" w:eastAsia="仿宋" w:hAnsi="仿宋" w:cs="宋体" w:hint="eastAsia"/>
          <w:color w:val="000000"/>
          <w:kern w:val="0"/>
          <w:sz w:val="24"/>
          <w:szCs w:val="24"/>
        </w:rPr>
        <w:t>美术专业</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备注：具备建构外观三维数据的能力；</w:t>
      </w:r>
      <w:r w:rsidRPr="005734FF">
        <w:rPr>
          <w:rFonts w:ascii="仿宋" w:eastAsia="仿宋" w:hAnsi="仿宋" w:cs="宋体"/>
          <w:color w:val="000000"/>
          <w:kern w:val="0"/>
          <w:sz w:val="24"/>
          <w:szCs w:val="24"/>
        </w:rPr>
        <w:t>具</w:t>
      </w:r>
      <w:r w:rsidRPr="005734FF">
        <w:rPr>
          <w:rFonts w:ascii="仿宋" w:eastAsia="仿宋" w:hAnsi="仿宋" w:cs="宋体" w:hint="eastAsia"/>
          <w:color w:val="000000"/>
          <w:kern w:val="0"/>
          <w:sz w:val="24"/>
          <w:szCs w:val="24"/>
        </w:rPr>
        <w:t>有</w:t>
      </w:r>
      <w:r w:rsidRPr="005734FF">
        <w:rPr>
          <w:rFonts w:ascii="仿宋" w:eastAsia="仿宋" w:hAnsi="仿宋" w:cs="宋体"/>
          <w:color w:val="000000"/>
          <w:kern w:val="0"/>
          <w:sz w:val="24"/>
          <w:szCs w:val="24"/>
        </w:rPr>
        <w:t>一定的色搭及手绘功底</w:t>
      </w:r>
      <w:r w:rsidRPr="005734FF">
        <w:rPr>
          <w:rFonts w:ascii="仿宋" w:eastAsia="仿宋" w:hAnsi="仿宋" w:cs="宋体" w:hint="eastAsia"/>
          <w:color w:val="000000"/>
          <w:kern w:val="0"/>
          <w:sz w:val="24"/>
          <w:szCs w:val="24"/>
        </w:rPr>
        <w:t>；</w:t>
      </w:r>
      <w:r w:rsidRPr="005734FF">
        <w:rPr>
          <w:rFonts w:ascii="仿宋" w:eastAsia="仿宋" w:hAnsi="仿宋" w:cs="宋体"/>
          <w:color w:val="000000"/>
          <w:kern w:val="0"/>
          <w:sz w:val="24"/>
          <w:szCs w:val="24"/>
        </w:rPr>
        <w:t>能协助产品创意工程师将创意转化为外观产品</w:t>
      </w:r>
      <w:r w:rsidRPr="005734FF">
        <w:rPr>
          <w:rFonts w:ascii="仿宋" w:eastAsia="仿宋" w:hAnsi="仿宋" w:cs="宋体" w:hint="eastAsia"/>
          <w:color w:val="000000"/>
          <w:kern w:val="0"/>
          <w:sz w:val="24"/>
          <w:szCs w:val="24"/>
        </w:rPr>
        <w:t>；</w:t>
      </w:r>
      <w:r w:rsidRPr="005734FF">
        <w:rPr>
          <w:rFonts w:ascii="仿宋" w:eastAsia="仿宋" w:hAnsi="仿宋" w:cs="宋体"/>
          <w:color w:val="000000"/>
          <w:kern w:val="0"/>
          <w:sz w:val="24"/>
          <w:szCs w:val="24"/>
        </w:rPr>
        <w:t>熟悉工业设计流程,具备优秀的协调、沟通以及跨部门合作能力，具有良好的创新、审美能力。</w:t>
      </w:r>
      <w:r w:rsidRPr="005734FF">
        <w:rPr>
          <w:rFonts w:ascii="仿宋" w:eastAsia="仿宋" w:hAnsi="仿宋" w:cs="宋体" w:hint="eastAsia"/>
          <w:color w:val="000000"/>
          <w:kern w:val="0"/>
          <w:sz w:val="24"/>
          <w:szCs w:val="24"/>
        </w:rPr>
        <w:t>对城轨车辆外观及内装设计有所了解者优先，熟练掌握</w:t>
      </w:r>
      <w:r w:rsidRPr="005734FF">
        <w:rPr>
          <w:rFonts w:ascii="仿宋" w:eastAsia="仿宋" w:hAnsi="仿宋" w:cs="宋体"/>
          <w:color w:val="000000"/>
          <w:kern w:val="0"/>
          <w:sz w:val="24"/>
          <w:szCs w:val="24"/>
        </w:rPr>
        <w:t>PS、AI、犀牛、keyshot等</w:t>
      </w:r>
      <w:r w:rsidRPr="005734FF">
        <w:rPr>
          <w:rFonts w:ascii="仿宋" w:eastAsia="仿宋" w:hAnsi="仿宋" w:cs="宋体" w:hint="eastAsia"/>
          <w:color w:val="000000"/>
          <w:kern w:val="0"/>
          <w:sz w:val="24"/>
          <w:szCs w:val="24"/>
        </w:rPr>
        <w:t>外观设计软件者优先。</w:t>
      </w:r>
    </w:p>
    <w:p w:rsidR="00161F2C" w:rsidRPr="005734FF" w:rsidRDefault="00161F2C" w:rsidP="00161F2C">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内装设备及门窗系统设计</w:t>
      </w:r>
    </w:p>
    <w:p w:rsidR="00161F2C" w:rsidRPr="005734FF" w:rsidRDefault="00161F2C" w:rsidP="005734FF">
      <w:pPr>
        <w:widowControl/>
        <w:rPr>
          <w:rFonts w:ascii="仿宋" w:eastAsia="仿宋" w:hAnsi="仿宋" w:cs="宋体" w:hint="eastAsia"/>
          <w:color w:val="000000"/>
          <w:kern w:val="0"/>
          <w:sz w:val="24"/>
          <w:szCs w:val="24"/>
        </w:rPr>
      </w:pPr>
      <w:r w:rsidRPr="005734FF">
        <w:rPr>
          <w:rFonts w:ascii="仿宋" w:eastAsia="仿宋" w:hAnsi="仿宋" w:cs="宋体" w:hint="eastAsia"/>
          <w:color w:val="000000"/>
          <w:kern w:val="0"/>
          <w:sz w:val="24"/>
          <w:szCs w:val="24"/>
        </w:rPr>
        <w:t>部门：研究院系统部</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招聘人数：若干</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学历要求：本科及以上</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专业要求：</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相关轨道车辆工程、机械及自动化、机械电子类专业</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备注：熟悉城轨车辆的基本配置和车辆基础知识；</w:t>
      </w:r>
      <w:r w:rsidRPr="005734FF">
        <w:rPr>
          <w:rFonts w:ascii="仿宋" w:eastAsia="仿宋" w:hAnsi="仿宋" w:cs="宋体"/>
          <w:color w:val="000000"/>
          <w:kern w:val="0"/>
          <w:sz w:val="24"/>
          <w:szCs w:val="24"/>
        </w:rPr>
        <w:t>熟练掌握CATIA或类似三维设计软件者优先</w:t>
      </w:r>
      <w:r w:rsidRPr="005734FF">
        <w:rPr>
          <w:rFonts w:ascii="仿宋" w:eastAsia="仿宋" w:hAnsi="仿宋" w:cs="宋体" w:hint="eastAsia"/>
          <w:color w:val="000000"/>
          <w:kern w:val="0"/>
          <w:sz w:val="24"/>
          <w:szCs w:val="24"/>
        </w:rPr>
        <w:t>。</w:t>
      </w:r>
    </w:p>
    <w:p w:rsidR="00161F2C" w:rsidRPr="005734FF" w:rsidRDefault="00161F2C" w:rsidP="00161F2C">
      <w:pPr>
        <w:widowControl/>
        <w:rPr>
          <w:rFonts w:ascii="仿宋" w:eastAsia="仿宋" w:hAnsi="仿宋" w:cs="宋体"/>
          <w:b/>
          <w:color w:val="000000"/>
          <w:kern w:val="0"/>
          <w:sz w:val="24"/>
          <w:szCs w:val="24"/>
        </w:rPr>
      </w:pPr>
      <w:r w:rsidRPr="005734FF">
        <w:rPr>
          <w:rFonts w:ascii="仿宋" w:eastAsia="仿宋" w:hAnsi="仿宋" w:cs="宋体" w:hint="eastAsia"/>
          <w:b/>
          <w:color w:val="000000"/>
          <w:kern w:val="0"/>
          <w:sz w:val="24"/>
          <w:szCs w:val="24"/>
        </w:rPr>
        <w:t>空调和通风系统设计</w:t>
      </w:r>
    </w:p>
    <w:p w:rsidR="00E9224E" w:rsidRPr="005734FF" w:rsidRDefault="00161F2C" w:rsidP="005734FF">
      <w:pPr>
        <w:widowControl/>
        <w:rPr>
          <w:rFonts w:ascii="仿宋" w:eastAsia="仿宋" w:hAnsi="仿宋" w:cs="宋体" w:hint="eastAsia"/>
          <w:color w:val="000000"/>
          <w:kern w:val="0"/>
          <w:sz w:val="24"/>
          <w:szCs w:val="24"/>
        </w:rPr>
      </w:pPr>
      <w:r w:rsidRPr="005734FF">
        <w:rPr>
          <w:rFonts w:ascii="仿宋" w:eastAsia="仿宋" w:hAnsi="仿宋" w:cs="宋体" w:hint="eastAsia"/>
          <w:color w:val="000000"/>
          <w:kern w:val="0"/>
          <w:sz w:val="24"/>
          <w:szCs w:val="24"/>
        </w:rPr>
        <w:t>部门：研究院系统部</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招聘人数：若干</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学历要求：本科及以上</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专业要求：</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相关轨道车辆工程、流体力学、暖通类专业</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w:t>
      </w:r>
      <w:r w:rsidRPr="005734FF">
        <w:rPr>
          <w:rFonts w:ascii="Calibri" w:eastAsia="仿宋" w:hAnsi="Calibri" w:cs="Calibri"/>
          <w:color w:val="000000"/>
          <w:kern w:val="0"/>
          <w:sz w:val="24"/>
          <w:szCs w:val="24"/>
        </w:rPr>
        <w:t> </w:t>
      </w:r>
      <w:r w:rsidRPr="005734FF">
        <w:rPr>
          <w:rFonts w:ascii="仿宋" w:eastAsia="仿宋" w:hAnsi="仿宋" w:cs="宋体" w:hint="eastAsia"/>
          <w:color w:val="000000"/>
          <w:kern w:val="0"/>
          <w:sz w:val="24"/>
          <w:szCs w:val="24"/>
        </w:rPr>
        <w:t>备注：</w:t>
      </w:r>
      <w:r w:rsidRPr="005734FF">
        <w:rPr>
          <w:rFonts w:ascii="仿宋" w:eastAsia="仿宋" w:hAnsi="仿宋" w:cs="宋体"/>
          <w:color w:val="000000"/>
          <w:kern w:val="0"/>
          <w:sz w:val="24"/>
          <w:szCs w:val="24"/>
        </w:rPr>
        <w:t>熟练掌握</w:t>
      </w:r>
      <w:r w:rsidRPr="005734FF">
        <w:rPr>
          <w:rFonts w:ascii="仿宋" w:eastAsia="仿宋" w:hAnsi="仿宋" w:cs="宋体" w:hint="eastAsia"/>
          <w:color w:val="000000"/>
          <w:kern w:val="0"/>
          <w:sz w:val="24"/>
          <w:szCs w:val="24"/>
        </w:rPr>
        <w:t>CFD</w:t>
      </w:r>
      <w:r w:rsidRPr="005734FF">
        <w:rPr>
          <w:rFonts w:ascii="仿宋" w:eastAsia="仿宋" w:hAnsi="仿宋" w:cs="宋体"/>
          <w:color w:val="000000"/>
          <w:kern w:val="0"/>
          <w:sz w:val="24"/>
          <w:szCs w:val="24"/>
        </w:rPr>
        <w:t>流体仿真软件</w:t>
      </w:r>
      <w:r w:rsidRPr="005734FF">
        <w:rPr>
          <w:rFonts w:ascii="仿宋" w:eastAsia="仿宋" w:hAnsi="仿宋" w:cs="宋体" w:hint="eastAsia"/>
          <w:color w:val="000000"/>
          <w:kern w:val="0"/>
          <w:sz w:val="24"/>
          <w:szCs w:val="24"/>
        </w:rPr>
        <w:t>，</w:t>
      </w:r>
      <w:r w:rsidRPr="005734FF">
        <w:rPr>
          <w:rFonts w:ascii="仿宋" w:eastAsia="仿宋" w:hAnsi="仿宋" w:cs="宋体"/>
          <w:color w:val="000000"/>
          <w:kern w:val="0"/>
          <w:sz w:val="24"/>
          <w:szCs w:val="24"/>
        </w:rPr>
        <w:t>具备一定的客室流场分析知识及能力</w:t>
      </w:r>
      <w:r w:rsidRPr="005734FF">
        <w:rPr>
          <w:rFonts w:ascii="仿宋" w:eastAsia="仿宋" w:hAnsi="仿宋" w:cs="宋体" w:hint="eastAsia"/>
          <w:color w:val="000000"/>
          <w:kern w:val="0"/>
          <w:sz w:val="24"/>
          <w:szCs w:val="24"/>
        </w:rPr>
        <w:t>；</w:t>
      </w:r>
      <w:r w:rsidRPr="005734FF">
        <w:rPr>
          <w:rFonts w:ascii="仿宋" w:eastAsia="仿宋" w:hAnsi="仿宋" w:cs="宋体"/>
          <w:color w:val="000000"/>
          <w:kern w:val="0"/>
          <w:sz w:val="24"/>
          <w:szCs w:val="24"/>
        </w:rPr>
        <w:t>熟悉城轨车辆基础知识及空调系统相关知识</w:t>
      </w:r>
      <w:r w:rsidRPr="005734FF">
        <w:rPr>
          <w:rFonts w:ascii="仿宋" w:eastAsia="仿宋" w:hAnsi="仿宋" w:cs="宋体" w:hint="eastAsia"/>
          <w:color w:val="000000"/>
          <w:kern w:val="0"/>
          <w:sz w:val="24"/>
          <w:szCs w:val="24"/>
        </w:rPr>
        <w:t>；</w:t>
      </w:r>
      <w:r w:rsidRPr="005734FF">
        <w:rPr>
          <w:rFonts w:ascii="仿宋" w:eastAsia="仿宋" w:hAnsi="仿宋" w:cs="宋体"/>
          <w:color w:val="000000"/>
          <w:kern w:val="0"/>
          <w:sz w:val="24"/>
          <w:szCs w:val="24"/>
        </w:rPr>
        <w:t>熟练掌握CATIA或类似三维设计软件者优先</w:t>
      </w:r>
      <w:r w:rsidRPr="005734FF">
        <w:rPr>
          <w:rFonts w:ascii="仿宋" w:eastAsia="仿宋" w:hAnsi="仿宋" w:cs="宋体" w:hint="eastAsia"/>
          <w:color w:val="000000"/>
          <w:kern w:val="0"/>
          <w:sz w:val="24"/>
          <w:szCs w:val="24"/>
        </w:rPr>
        <w:t>。</w:t>
      </w:r>
    </w:p>
    <w:p w:rsidR="00FB40C8" w:rsidRPr="005734FF" w:rsidRDefault="00FB40C8" w:rsidP="005734FF">
      <w:pPr>
        <w:widowControl/>
        <w:rPr>
          <w:rFonts w:ascii="仿宋" w:eastAsia="仿宋" w:hAnsi="仿宋" w:cs="宋体"/>
          <w:color w:val="000000"/>
          <w:kern w:val="0"/>
          <w:sz w:val="24"/>
          <w:szCs w:val="24"/>
        </w:rPr>
      </w:pPr>
    </w:p>
    <w:p w:rsidR="000829E5" w:rsidRPr="005734FF" w:rsidRDefault="000829E5" w:rsidP="000829E5">
      <w:pPr>
        <w:widowControl/>
        <w:spacing w:line="450" w:lineRule="atLeast"/>
        <w:jc w:val="left"/>
        <w:rPr>
          <w:rFonts w:ascii="仿宋" w:eastAsia="仿宋" w:hAnsi="仿宋" w:cs="宋体"/>
          <w:kern w:val="0"/>
          <w:sz w:val="24"/>
          <w:szCs w:val="24"/>
        </w:rPr>
      </w:pPr>
      <w:r w:rsidRPr="005734FF">
        <w:rPr>
          <w:rFonts w:ascii="仿宋" w:eastAsia="仿宋" w:hAnsi="仿宋" w:cs="宋体" w:hint="eastAsia"/>
          <w:b/>
          <w:bCs/>
          <w:kern w:val="0"/>
          <w:sz w:val="24"/>
          <w:szCs w:val="24"/>
        </w:rPr>
        <w:t>福利</w:t>
      </w:r>
      <w:r w:rsidR="00DC6A6A" w:rsidRPr="005734FF">
        <w:rPr>
          <w:rFonts w:ascii="仿宋" w:eastAsia="仿宋" w:hAnsi="仿宋" w:cs="宋体" w:hint="eastAsia"/>
          <w:b/>
          <w:bCs/>
          <w:kern w:val="0"/>
          <w:sz w:val="24"/>
          <w:szCs w:val="24"/>
        </w:rPr>
        <w:t>待遇</w:t>
      </w:r>
      <w:r w:rsidRPr="005734FF">
        <w:rPr>
          <w:rFonts w:ascii="仿宋" w:eastAsia="仿宋" w:hAnsi="仿宋" w:cs="宋体" w:hint="eastAsia"/>
          <w:b/>
          <w:bCs/>
          <w:kern w:val="0"/>
          <w:sz w:val="24"/>
          <w:szCs w:val="24"/>
        </w:rPr>
        <w:t>：</w:t>
      </w:r>
    </w:p>
    <w:p w:rsidR="00DC6A6A" w:rsidRPr="005734FF" w:rsidRDefault="00DC6A6A"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1.如果你能力强、素质高，满足相应要求，就可以优先解决北京市户口。</w:t>
      </w:r>
    </w:p>
    <w:p w:rsidR="000829E5" w:rsidRPr="005734FF" w:rsidRDefault="00DC6A6A"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2</w:t>
      </w:r>
      <w:r w:rsidR="000829E5" w:rsidRPr="005734FF">
        <w:rPr>
          <w:rFonts w:ascii="仿宋" w:eastAsia="仿宋" w:hAnsi="仿宋" w:cs="宋体" w:hint="eastAsia"/>
          <w:color w:val="000000"/>
          <w:kern w:val="0"/>
          <w:sz w:val="24"/>
          <w:szCs w:val="24"/>
        </w:rPr>
        <w:t>.提供区域内具有竞争力的薪酬，具备多种薪酬增长机制（资本工资+绩效工资、职级晋升等）。</w:t>
      </w:r>
    </w:p>
    <w:p w:rsidR="000829E5" w:rsidRPr="005734FF" w:rsidRDefault="00DC6A6A"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3</w:t>
      </w:r>
      <w:r w:rsidR="000829E5" w:rsidRPr="005734FF">
        <w:rPr>
          <w:rFonts w:ascii="仿宋" w:eastAsia="仿宋" w:hAnsi="仿宋" w:cs="宋体" w:hint="eastAsia"/>
          <w:color w:val="000000"/>
          <w:kern w:val="0"/>
          <w:sz w:val="24"/>
          <w:szCs w:val="24"/>
        </w:rPr>
        <w:t>.建有科学、合理的薪酬体系，除基本薪酬和年度奖金外，视情况还设有研发项目奖、市场专项奖等多样化的奖励项目。</w:t>
      </w:r>
    </w:p>
    <w:p w:rsidR="000829E5" w:rsidRPr="005734FF" w:rsidRDefault="00DC6A6A"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4</w:t>
      </w:r>
      <w:r w:rsidR="000829E5" w:rsidRPr="005734FF">
        <w:rPr>
          <w:rFonts w:ascii="仿宋" w:eastAsia="仿宋" w:hAnsi="仿宋" w:cs="宋体" w:hint="eastAsia"/>
          <w:color w:val="000000"/>
          <w:kern w:val="0"/>
          <w:sz w:val="24"/>
          <w:szCs w:val="24"/>
        </w:rPr>
        <w:t>.符合条件者将享受当地政府给予的相关人才补贴。</w:t>
      </w:r>
    </w:p>
    <w:p w:rsidR="000829E5" w:rsidRPr="005734FF" w:rsidRDefault="00DC6A6A"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5</w:t>
      </w:r>
      <w:r w:rsidR="000829E5" w:rsidRPr="005734FF">
        <w:rPr>
          <w:rFonts w:ascii="仿宋" w:eastAsia="仿宋" w:hAnsi="仿宋" w:cs="宋体" w:hint="eastAsia"/>
          <w:color w:val="000000"/>
          <w:kern w:val="0"/>
          <w:sz w:val="24"/>
          <w:szCs w:val="24"/>
        </w:rPr>
        <w:t>.在基础保障方面，正式入职后即缴纳养老、医疗等五项社会保险和住房公积金</w:t>
      </w:r>
      <w:r w:rsidR="008C3885" w:rsidRPr="005734FF">
        <w:rPr>
          <w:rFonts w:ascii="仿宋" w:eastAsia="仿宋" w:hAnsi="仿宋" w:cs="宋体" w:hint="eastAsia"/>
          <w:color w:val="000000"/>
          <w:kern w:val="0"/>
          <w:sz w:val="24"/>
          <w:szCs w:val="24"/>
        </w:rPr>
        <w:t>，在此基础上，还有补充医疗保险和企业年金，组成六险二金</w:t>
      </w:r>
      <w:r w:rsidR="000829E5" w:rsidRPr="005734FF">
        <w:rPr>
          <w:rFonts w:ascii="仿宋" w:eastAsia="仿宋" w:hAnsi="仿宋" w:cs="宋体" w:hint="eastAsia"/>
          <w:color w:val="000000"/>
          <w:kern w:val="0"/>
          <w:sz w:val="24"/>
          <w:szCs w:val="24"/>
        </w:rPr>
        <w:t>。</w:t>
      </w:r>
    </w:p>
    <w:p w:rsidR="000829E5" w:rsidRPr="005734FF" w:rsidRDefault="00DC6A6A"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6</w:t>
      </w:r>
      <w:r w:rsidR="000829E5" w:rsidRPr="005734FF">
        <w:rPr>
          <w:rFonts w:ascii="仿宋" w:eastAsia="仿宋" w:hAnsi="仿宋" w:cs="宋体" w:hint="eastAsia"/>
          <w:color w:val="000000"/>
          <w:kern w:val="0"/>
          <w:sz w:val="24"/>
          <w:szCs w:val="24"/>
        </w:rPr>
        <w:t>.配有全方位、多样化的福利体系，设有带薪年假、</w:t>
      </w:r>
      <w:r w:rsidRPr="005734FF">
        <w:rPr>
          <w:rFonts w:ascii="仿宋" w:eastAsia="仿宋" w:hAnsi="仿宋" w:cs="宋体" w:hint="eastAsia"/>
          <w:color w:val="000000"/>
          <w:kern w:val="0"/>
          <w:sz w:val="24"/>
          <w:szCs w:val="24"/>
        </w:rPr>
        <w:t>加班补助、</w:t>
      </w:r>
      <w:r w:rsidR="000829E5" w:rsidRPr="005734FF">
        <w:rPr>
          <w:rFonts w:ascii="仿宋" w:eastAsia="仿宋" w:hAnsi="仿宋" w:cs="宋体" w:hint="eastAsia"/>
          <w:color w:val="000000"/>
          <w:kern w:val="0"/>
          <w:sz w:val="24"/>
          <w:szCs w:val="24"/>
        </w:rPr>
        <w:t>健康体检、</w:t>
      </w:r>
      <w:r w:rsidR="00223B55" w:rsidRPr="005734FF">
        <w:rPr>
          <w:rFonts w:ascii="仿宋" w:eastAsia="仿宋" w:hAnsi="仿宋" w:cs="宋体" w:hint="eastAsia"/>
          <w:color w:val="000000"/>
          <w:kern w:val="0"/>
          <w:sz w:val="24"/>
          <w:szCs w:val="24"/>
        </w:rPr>
        <w:t>乘车卡、采暖补助、健身中心等</w:t>
      </w:r>
      <w:r w:rsidR="000829E5" w:rsidRPr="005734FF">
        <w:rPr>
          <w:rFonts w:ascii="仿宋" w:eastAsia="仿宋" w:hAnsi="仿宋" w:cs="宋体" w:hint="eastAsia"/>
          <w:color w:val="000000"/>
          <w:kern w:val="0"/>
          <w:sz w:val="24"/>
          <w:szCs w:val="24"/>
        </w:rPr>
        <w:t>福利。</w:t>
      </w:r>
    </w:p>
    <w:p w:rsidR="00662A32" w:rsidRPr="005734FF" w:rsidRDefault="00DC6A6A"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7.</w:t>
      </w:r>
      <w:r w:rsidR="00662A32" w:rsidRPr="005734FF">
        <w:rPr>
          <w:rFonts w:ascii="仿宋" w:eastAsia="仿宋" w:hAnsi="仿宋" w:cs="宋体" w:hint="eastAsia"/>
          <w:color w:val="000000"/>
          <w:kern w:val="0"/>
          <w:sz w:val="24"/>
          <w:szCs w:val="24"/>
        </w:rPr>
        <w:t>参与全系列产品研发</w:t>
      </w:r>
      <w:r w:rsidRPr="005734FF">
        <w:rPr>
          <w:rFonts w:ascii="仿宋" w:eastAsia="仿宋" w:hAnsi="仿宋" w:cs="宋体" w:hint="eastAsia"/>
          <w:color w:val="000000"/>
          <w:kern w:val="0"/>
          <w:sz w:val="24"/>
          <w:szCs w:val="24"/>
        </w:rPr>
        <w:t>，提升个人能力，提供应届生快速成长的通道。</w:t>
      </w:r>
    </w:p>
    <w:p w:rsidR="00662A32" w:rsidRPr="005734FF" w:rsidRDefault="00662A32" w:rsidP="00662A32">
      <w:pPr>
        <w:widowControl/>
        <w:rPr>
          <w:rFonts w:ascii="仿宋" w:eastAsia="仿宋" w:hAnsi="仿宋" w:cs="宋体"/>
          <w:color w:val="000000"/>
          <w:kern w:val="0"/>
          <w:sz w:val="24"/>
          <w:szCs w:val="24"/>
        </w:rPr>
      </w:pPr>
    </w:p>
    <w:p w:rsidR="00662A32" w:rsidRPr="005734FF" w:rsidRDefault="00662A32" w:rsidP="00662A32">
      <w:pPr>
        <w:widowControl/>
        <w:rPr>
          <w:rFonts w:ascii="仿宋" w:eastAsia="仿宋" w:hAnsi="仿宋" w:cs="宋体"/>
          <w:color w:val="000000"/>
          <w:kern w:val="0"/>
          <w:sz w:val="24"/>
          <w:szCs w:val="24"/>
        </w:rPr>
      </w:pPr>
    </w:p>
    <w:p w:rsidR="005734FF" w:rsidRDefault="005734FF">
      <w:pPr>
        <w:widowControl/>
        <w:jc w:val="left"/>
        <w:rPr>
          <w:rFonts w:ascii="仿宋" w:eastAsia="仿宋" w:hAnsi="仿宋" w:cs="宋体"/>
          <w:b/>
          <w:color w:val="000000"/>
          <w:kern w:val="0"/>
          <w:sz w:val="24"/>
          <w:szCs w:val="24"/>
        </w:rPr>
      </w:pPr>
      <w:r>
        <w:rPr>
          <w:rFonts w:ascii="仿宋" w:eastAsia="仿宋" w:hAnsi="仿宋" w:cs="宋体"/>
          <w:b/>
          <w:color w:val="000000"/>
          <w:kern w:val="0"/>
          <w:sz w:val="24"/>
          <w:szCs w:val="24"/>
        </w:rPr>
        <w:br w:type="page"/>
      </w:r>
    </w:p>
    <w:p w:rsidR="00662A32" w:rsidRPr="005734FF" w:rsidRDefault="00662A32" w:rsidP="00662A32">
      <w:pPr>
        <w:widowControl/>
        <w:rPr>
          <w:rFonts w:ascii="仿宋" w:eastAsia="仿宋" w:hAnsi="仿宋" w:cs="宋体"/>
          <w:b/>
          <w:color w:val="000000"/>
          <w:kern w:val="0"/>
          <w:sz w:val="24"/>
          <w:szCs w:val="24"/>
        </w:rPr>
      </w:pPr>
      <w:bookmarkStart w:id="0" w:name="_GoBack"/>
      <w:bookmarkEnd w:id="0"/>
      <w:r w:rsidRPr="005734FF">
        <w:rPr>
          <w:rFonts w:ascii="仿宋" w:eastAsia="仿宋" w:hAnsi="仿宋" w:cs="宋体" w:hint="eastAsia"/>
          <w:b/>
          <w:color w:val="000000"/>
          <w:kern w:val="0"/>
          <w:sz w:val="24"/>
          <w:szCs w:val="24"/>
        </w:rPr>
        <w:lastRenderedPageBreak/>
        <w:t>联系方式：</w:t>
      </w:r>
    </w:p>
    <w:p w:rsidR="00662A32" w:rsidRPr="005734FF" w:rsidRDefault="00662A32"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公司名称：北京轨道交通技术装备集团有限公司</w:t>
      </w:r>
    </w:p>
    <w:p w:rsidR="00662A32" w:rsidRPr="005734FF" w:rsidRDefault="007A1830"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联系方式</w:t>
      </w:r>
      <w:r w:rsidR="00662A32" w:rsidRPr="005734FF">
        <w:rPr>
          <w:rFonts w:ascii="仿宋" w:eastAsia="仿宋" w:hAnsi="仿宋" w:cs="宋体" w:hint="eastAsia"/>
          <w:color w:val="000000"/>
          <w:kern w:val="0"/>
          <w:sz w:val="24"/>
          <w:szCs w:val="24"/>
        </w:rPr>
        <w:t>：</w:t>
      </w:r>
      <w:r w:rsidRPr="005734FF">
        <w:rPr>
          <w:rFonts w:ascii="仿宋" w:eastAsia="仿宋" w:hAnsi="仿宋" w:cs="宋体" w:hint="eastAsia"/>
          <w:color w:val="000000"/>
          <w:kern w:val="0"/>
          <w:sz w:val="24"/>
          <w:szCs w:val="24"/>
        </w:rPr>
        <w:t>冯老师</w:t>
      </w:r>
      <w:r w:rsidR="00662A32" w:rsidRPr="005734FF">
        <w:rPr>
          <w:rFonts w:ascii="仿宋" w:eastAsia="仿宋" w:hAnsi="仿宋" w:cs="宋体" w:hint="eastAsia"/>
          <w:color w:val="000000"/>
          <w:kern w:val="0"/>
          <w:sz w:val="24"/>
          <w:szCs w:val="24"/>
        </w:rPr>
        <w:t>0</w:t>
      </w:r>
      <w:r w:rsidR="00662A32" w:rsidRPr="005734FF">
        <w:rPr>
          <w:rFonts w:ascii="仿宋" w:eastAsia="仿宋" w:hAnsi="仿宋" w:cs="宋体"/>
          <w:color w:val="000000"/>
          <w:kern w:val="0"/>
          <w:sz w:val="24"/>
          <w:szCs w:val="24"/>
        </w:rPr>
        <w:t>10</w:t>
      </w:r>
      <w:r w:rsidR="00662A32" w:rsidRPr="005734FF">
        <w:rPr>
          <w:rFonts w:ascii="仿宋" w:eastAsia="仿宋" w:hAnsi="仿宋" w:cs="宋体" w:hint="eastAsia"/>
          <w:color w:val="000000"/>
          <w:kern w:val="0"/>
          <w:sz w:val="24"/>
          <w:szCs w:val="24"/>
        </w:rPr>
        <w:t>-</w:t>
      </w:r>
      <w:r w:rsidRPr="005734FF">
        <w:rPr>
          <w:rFonts w:ascii="仿宋" w:eastAsia="仿宋" w:hAnsi="仿宋" w:cs="宋体"/>
          <w:color w:val="000000"/>
          <w:kern w:val="0"/>
          <w:sz w:val="24"/>
          <w:szCs w:val="24"/>
        </w:rPr>
        <w:t>83770742</w:t>
      </w:r>
    </w:p>
    <w:p w:rsidR="00662A32" w:rsidRPr="005734FF" w:rsidRDefault="00662A32"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传真：0</w:t>
      </w:r>
      <w:r w:rsidRPr="005734FF">
        <w:rPr>
          <w:rFonts w:ascii="仿宋" w:eastAsia="仿宋" w:hAnsi="仿宋" w:cs="宋体"/>
          <w:color w:val="000000"/>
          <w:kern w:val="0"/>
          <w:sz w:val="24"/>
          <w:szCs w:val="24"/>
        </w:rPr>
        <w:t>10</w:t>
      </w:r>
      <w:r w:rsidRPr="005734FF">
        <w:rPr>
          <w:rFonts w:ascii="仿宋" w:eastAsia="仿宋" w:hAnsi="仿宋" w:cs="宋体" w:hint="eastAsia"/>
          <w:color w:val="000000"/>
          <w:kern w:val="0"/>
          <w:sz w:val="24"/>
          <w:szCs w:val="24"/>
        </w:rPr>
        <w:t>-</w:t>
      </w:r>
      <w:r w:rsidR="007A1830" w:rsidRPr="005734FF">
        <w:rPr>
          <w:rFonts w:ascii="仿宋" w:eastAsia="仿宋" w:hAnsi="仿宋" w:cs="宋体"/>
          <w:color w:val="000000"/>
          <w:kern w:val="0"/>
          <w:sz w:val="24"/>
          <w:szCs w:val="24"/>
        </w:rPr>
        <w:t>83770742</w:t>
      </w:r>
    </w:p>
    <w:p w:rsidR="00662A32" w:rsidRPr="005734FF" w:rsidRDefault="00662A32" w:rsidP="005A3BED">
      <w:pPr>
        <w:widowControl/>
        <w:spacing w:line="420" w:lineRule="atLeast"/>
        <w:rPr>
          <w:rFonts w:ascii="仿宋" w:eastAsia="仿宋" w:hAnsi="仿宋" w:cs="宋体"/>
          <w:color w:val="000000"/>
          <w:kern w:val="0"/>
          <w:sz w:val="24"/>
          <w:szCs w:val="24"/>
        </w:rPr>
      </w:pPr>
      <w:r w:rsidRPr="005734FF">
        <w:rPr>
          <w:rFonts w:ascii="仿宋" w:eastAsia="仿宋" w:hAnsi="仿宋" w:cs="宋体"/>
          <w:color w:val="000000"/>
          <w:kern w:val="0"/>
          <w:sz w:val="24"/>
          <w:szCs w:val="24"/>
        </w:rPr>
        <w:t>邮箱</w:t>
      </w:r>
      <w:r w:rsidRPr="005734FF">
        <w:rPr>
          <w:rFonts w:ascii="仿宋" w:eastAsia="仿宋" w:hAnsi="仿宋" w:cs="宋体" w:hint="eastAsia"/>
          <w:color w:val="000000"/>
          <w:kern w:val="0"/>
          <w:sz w:val="24"/>
          <w:szCs w:val="24"/>
        </w:rPr>
        <w:t>：zbjt_</w:t>
      </w:r>
      <w:r w:rsidRPr="005734FF">
        <w:rPr>
          <w:rFonts w:ascii="仿宋" w:eastAsia="仿宋" w:hAnsi="仿宋" w:cs="宋体"/>
          <w:color w:val="000000"/>
          <w:kern w:val="0"/>
          <w:sz w:val="24"/>
          <w:szCs w:val="24"/>
        </w:rPr>
        <w:t>hr@</w:t>
      </w:r>
      <w:r w:rsidRPr="005734FF">
        <w:rPr>
          <w:rFonts w:ascii="仿宋" w:eastAsia="仿宋" w:hAnsi="仿宋" w:cs="宋体" w:hint="eastAsia"/>
          <w:color w:val="000000"/>
          <w:kern w:val="0"/>
          <w:sz w:val="24"/>
          <w:szCs w:val="24"/>
        </w:rPr>
        <w:t>r</w:t>
      </w:r>
      <w:r w:rsidRPr="005734FF">
        <w:rPr>
          <w:rFonts w:ascii="仿宋" w:eastAsia="仿宋" w:hAnsi="仿宋" w:cs="宋体"/>
          <w:color w:val="000000"/>
          <w:kern w:val="0"/>
          <w:sz w:val="24"/>
          <w:szCs w:val="24"/>
        </w:rPr>
        <w:t>tte.cn</w:t>
      </w:r>
    </w:p>
    <w:p w:rsidR="00662A32" w:rsidRPr="005734FF" w:rsidRDefault="00662A32" w:rsidP="00662A32">
      <w:pPr>
        <w:widowControl/>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公司网站：</w:t>
      </w:r>
      <w:r w:rsidRPr="005734FF">
        <w:rPr>
          <w:rFonts w:ascii="仿宋" w:eastAsia="仿宋" w:hAnsi="仿宋" w:cs="宋体"/>
          <w:color w:val="000000"/>
          <w:kern w:val="0"/>
          <w:sz w:val="24"/>
          <w:szCs w:val="24"/>
        </w:rPr>
        <w:t>http://www.bii.com.cn/</w:t>
      </w:r>
    </w:p>
    <w:p w:rsidR="00662A32" w:rsidRPr="005734FF" w:rsidRDefault="00662A32" w:rsidP="00662A32">
      <w:pPr>
        <w:widowControl/>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公司网址：</w:t>
      </w:r>
      <w:r w:rsidRPr="005734FF">
        <w:rPr>
          <w:rFonts w:ascii="仿宋" w:eastAsia="仿宋" w:hAnsi="仿宋" w:cs="宋体"/>
          <w:color w:val="000000"/>
          <w:kern w:val="0"/>
          <w:sz w:val="24"/>
          <w:szCs w:val="24"/>
        </w:rPr>
        <w:t>http://www.rtte.cn/</w:t>
      </w:r>
    </w:p>
    <w:p w:rsidR="00662A32" w:rsidRPr="005734FF" w:rsidRDefault="00662A32" w:rsidP="00662A32">
      <w:pPr>
        <w:widowControl/>
        <w:rPr>
          <w:rFonts w:ascii="仿宋" w:eastAsia="仿宋" w:hAnsi="仿宋" w:cs="宋体"/>
          <w:color w:val="000000"/>
          <w:kern w:val="0"/>
          <w:sz w:val="24"/>
          <w:szCs w:val="24"/>
        </w:rPr>
      </w:pPr>
      <w:r w:rsidRPr="005734FF">
        <w:rPr>
          <w:rFonts w:ascii="仿宋" w:eastAsia="仿宋" w:hAnsi="仿宋" w:cs="宋体" w:hint="eastAsia"/>
          <w:color w:val="000000"/>
          <w:kern w:val="0"/>
          <w:sz w:val="24"/>
          <w:szCs w:val="24"/>
        </w:rPr>
        <w:t>公司地址：北京市丰台区五圈路诺德中心3期1</w:t>
      </w:r>
      <w:r w:rsidRPr="005734FF">
        <w:rPr>
          <w:rFonts w:ascii="仿宋" w:eastAsia="仿宋" w:hAnsi="仿宋" w:cs="宋体"/>
          <w:color w:val="000000"/>
          <w:kern w:val="0"/>
          <w:sz w:val="24"/>
          <w:szCs w:val="24"/>
        </w:rPr>
        <w:t>3</w:t>
      </w:r>
      <w:r w:rsidRPr="005734FF">
        <w:rPr>
          <w:rFonts w:ascii="仿宋" w:eastAsia="仿宋" w:hAnsi="仿宋" w:cs="宋体" w:hint="eastAsia"/>
          <w:color w:val="000000"/>
          <w:kern w:val="0"/>
          <w:sz w:val="24"/>
          <w:szCs w:val="24"/>
        </w:rPr>
        <w:t>号楼</w:t>
      </w:r>
    </w:p>
    <w:p w:rsidR="00B50840" w:rsidRPr="005734FF" w:rsidRDefault="00B50840">
      <w:pPr>
        <w:rPr>
          <w:rFonts w:ascii="仿宋" w:eastAsia="仿宋" w:hAnsi="仿宋"/>
          <w:sz w:val="24"/>
          <w:szCs w:val="24"/>
        </w:rPr>
      </w:pPr>
    </w:p>
    <w:p w:rsidR="001922AE" w:rsidRPr="005734FF" w:rsidRDefault="001922AE" w:rsidP="00D442C0">
      <w:pPr>
        <w:widowControl/>
        <w:spacing w:line="420" w:lineRule="atLeast"/>
        <w:rPr>
          <w:rFonts w:ascii="仿宋" w:eastAsia="仿宋" w:hAnsi="仿宋" w:cs="宋体"/>
          <w:color w:val="000000"/>
          <w:kern w:val="0"/>
          <w:sz w:val="24"/>
          <w:szCs w:val="24"/>
        </w:rPr>
      </w:pPr>
    </w:p>
    <w:p w:rsidR="001922AE" w:rsidRPr="005734FF" w:rsidRDefault="001922AE" w:rsidP="001922AE">
      <w:pPr>
        <w:widowControl/>
        <w:spacing w:line="420" w:lineRule="atLeast"/>
        <w:rPr>
          <w:rFonts w:ascii="仿宋" w:eastAsia="仿宋" w:hAnsi="仿宋" w:cs="宋体"/>
          <w:color w:val="000000"/>
          <w:kern w:val="0"/>
          <w:sz w:val="24"/>
          <w:szCs w:val="24"/>
        </w:rPr>
      </w:pPr>
    </w:p>
    <w:sectPr w:rsidR="001922AE" w:rsidRPr="005734FF" w:rsidSect="003E43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869" w:rsidRDefault="00A03869" w:rsidP="00662A32">
      <w:r>
        <w:separator/>
      </w:r>
    </w:p>
  </w:endnote>
  <w:endnote w:type="continuationSeparator" w:id="0">
    <w:p w:rsidR="00A03869" w:rsidRDefault="00A03869" w:rsidP="0066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869" w:rsidRDefault="00A03869" w:rsidP="00662A32">
      <w:r>
        <w:separator/>
      </w:r>
    </w:p>
  </w:footnote>
  <w:footnote w:type="continuationSeparator" w:id="0">
    <w:p w:rsidR="00A03869" w:rsidRDefault="00A03869" w:rsidP="00662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57"/>
    <w:rsid w:val="000829E5"/>
    <w:rsid w:val="0010534C"/>
    <w:rsid w:val="0012246F"/>
    <w:rsid w:val="001539F2"/>
    <w:rsid w:val="00161F2C"/>
    <w:rsid w:val="00162668"/>
    <w:rsid w:val="001922AE"/>
    <w:rsid w:val="001C28FA"/>
    <w:rsid w:val="001F0D05"/>
    <w:rsid w:val="002213ED"/>
    <w:rsid w:val="00223B55"/>
    <w:rsid w:val="00286A33"/>
    <w:rsid w:val="002B1344"/>
    <w:rsid w:val="00356567"/>
    <w:rsid w:val="003C16B9"/>
    <w:rsid w:val="003C7E50"/>
    <w:rsid w:val="003D701E"/>
    <w:rsid w:val="003E43B3"/>
    <w:rsid w:val="003E6863"/>
    <w:rsid w:val="00414312"/>
    <w:rsid w:val="004777CF"/>
    <w:rsid w:val="00486A85"/>
    <w:rsid w:val="004B547F"/>
    <w:rsid w:val="004F7FF4"/>
    <w:rsid w:val="00501FEC"/>
    <w:rsid w:val="00507692"/>
    <w:rsid w:val="005734FF"/>
    <w:rsid w:val="00581646"/>
    <w:rsid w:val="00581A74"/>
    <w:rsid w:val="00581F58"/>
    <w:rsid w:val="0058379B"/>
    <w:rsid w:val="005A3BED"/>
    <w:rsid w:val="005B6757"/>
    <w:rsid w:val="005B778A"/>
    <w:rsid w:val="005C13D9"/>
    <w:rsid w:val="005D1012"/>
    <w:rsid w:val="005E7DC8"/>
    <w:rsid w:val="006102CF"/>
    <w:rsid w:val="006409D0"/>
    <w:rsid w:val="0066074A"/>
    <w:rsid w:val="00662A32"/>
    <w:rsid w:val="00663873"/>
    <w:rsid w:val="00681F9B"/>
    <w:rsid w:val="006B3643"/>
    <w:rsid w:val="006D507C"/>
    <w:rsid w:val="006F4502"/>
    <w:rsid w:val="007676F9"/>
    <w:rsid w:val="007A1830"/>
    <w:rsid w:val="007A3FE3"/>
    <w:rsid w:val="007D6AE9"/>
    <w:rsid w:val="00800527"/>
    <w:rsid w:val="0084562B"/>
    <w:rsid w:val="008A001C"/>
    <w:rsid w:val="008A247E"/>
    <w:rsid w:val="008C3885"/>
    <w:rsid w:val="008C5213"/>
    <w:rsid w:val="008D3060"/>
    <w:rsid w:val="008E37C6"/>
    <w:rsid w:val="00971B62"/>
    <w:rsid w:val="00976101"/>
    <w:rsid w:val="00991400"/>
    <w:rsid w:val="009C5A93"/>
    <w:rsid w:val="009D0771"/>
    <w:rsid w:val="009D4AC1"/>
    <w:rsid w:val="009E4730"/>
    <w:rsid w:val="00A03869"/>
    <w:rsid w:val="00A05BDE"/>
    <w:rsid w:val="00A41881"/>
    <w:rsid w:val="00A46932"/>
    <w:rsid w:val="00A61E1D"/>
    <w:rsid w:val="00AD4884"/>
    <w:rsid w:val="00AD5D97"/>
    <w:rsid w:val="00AE418B"/>
    <w:rsid w:val="00AF38B7"/>
    <w:rsid w:val="00B04C39"/>
    <w:rsid w:val="00B35292"/>
    <w:rsid w:val="00B50840"/>
    <w:rsid w:val="00B7256C"/>
    <w:rsid w:val="00B852C5"/>
    <w:rsid w:val="00BA75B4"/>
    <w:rsid w:val="00BC02B4"/>
    <w:rsid w:val="00BC6CD9"/>
    <w:rsid w:val="00BC791F"/>
    <w:rsid w:val="00BF3CC1"/>
    <w:rsid w:val="00C02AD5"/>
    <w:rsid w:val="00C10CD1"/>
    <w:rsid w:val="00C30144"/>
    <w:rsid w:val="00C33298"/>
    <w:rsid w:val="00C6125A"/>
    <w:rsid w:val="00C65D8E"/>
    <w:rsid w:val="00CB5B42"/>
    <w:rsid w:val="00CC51B7"/>
    <w:rsid w:val="00CC6747"/>
    <w:rsid w:val="00D171CD"/>
    <w:rsid w:val="00D25439"/>
    <w:rsid w:val="00D442C0"/>
    <w:rsid w:val="00DA46DB"/>
    <w:rsid w:val="00DB28CD"/>
    <w:rsid w:val="00DC317D"/>
    <w:rsid w:val="00DC6A6A"/>
    <w:rsid w:val="00DD1603"/>
    <w:rsid w:val="00DE3742"/>
    <w:rsid w:val="00E21120"/>
    <w:rsid w:val="00E9224E"/>
    <w:rsid w:val="00EC1D8D"/>
    <w:rsid w:val="00F046AA"/>
    <w:rsid w:val="00F2745B"/>
    <w:rsid w:val="00F405EF"/>
    <w:rsid w:val="00F723DB"/>
    <w:rsid w:val="00FB40C8"/>
    <w:rsid w:val="00FE150E"/>
    <w:rsid w:val="00FE1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D8F91D-9914-4B4F-8BD4-A7FAD4D5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2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2A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2A32"/>
    <w:rPr>
      <w:sz w:val="18"/>
      <w:szCs w:val="18"/>
    </w:rPr>
  </w:style>
  <w:style w:type="paragraph" w:styleId="a4">
    <w:name w:val="footer"/>
    <w:basedOn w:val="a"/>
    <w:link w:val="Char0"/>
    <w:uiPriority w:val="99"/>
    <w:unhideWhenUsed/>
    <w:rsid w:val="00662A32"/>
    <w:pPr>
      <w:tabs>
        <w:tab w:val="center" w:pos="4153"/>
        <w:tab w:val="right" w:pos="8306"/>
      </w:tabs>
      <w:snapToGrid w:val="0"/>
      <w:jc w:val="left"/>
    </w:pPr>
    <w:rPr>
      <w:sz w:val="18"/>
      <w:szCs w:val="18"/>
    </w:rPr>
  </w:style>
  <w:style w:type="character" w:customStyle="1" w:styleId="Char0">
    <w:name w:val="页脚 Char"/>
    <w:basedOn w:val="a0"/>
    <w:link w:val="a4"/>
    <w:uiPriority w:val="99"/>
    <w:rsid w:val="00662A32"/>
    <w:rPr>
      <w:sz w:val="18"/>
      <w:szCs w:val="18"/>
    </w:rPr>
  </w:style>
  <w:style w:type="character" w:styleId="a5">
    <w:name w:val="Hyperlink"/>
    <w:basedOn w:val="a0"/>
    <w:uiPriority w:val="99"/>
    <w:unhideWhenUsed/>
    <w:rsid w:val="00800527"/>
    <w:rPr>
      <w:color w:val="0000FF"/>
      <w:u w:val="single"/>
    </w:rPr>
  </w:style>
  <w:style w:type="character" w:styleId="a6">
    <w:name w:val="FollowedHyperlink"/>
    <w:basedOn w:val="a0"/>
    <w:uiPriority w:val="99"/>
    <w:semiHidden/>
    <w:unhideWhenUsed/>
    <w:rsid w:val="008005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097758">
      <w:bodyDiv w:val="1"/>
      <w:marLeft w:val="0"/>
      <w:marRight w:val="0"/>
      <w:marTop w:val="0"/>
      <w:marBottom w:val="0"/>
      <w:divBdr>
        <w:top w:val="none" w:sz="0" w:space="0" w:color="auto"/>
        <w:left w:val="none" w:sz="0" w:space="0" w:color="auto"/>
        <w:bottom w:val="none" w:sz="0" w:space="0" w:color="auto"/>
        <w:right w:val="none" w:sz="0" w:space="0" w:color="auto"/>
      </w:divBdr>
    </w:div>
    <w:div w:id="169341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477</Words>
  <Characters>2724</Characters>
  <Application>Microsoft Office Word</Application>
  <DocSecurity>0</DocSecurity>
  <Lines>22</Lines>
  <Paragraphs>6</Paragraphs>
  <ScaleCrop>false</ScaleCrop>
  <Company>China</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杨帆</dc:creator>
  <cp:lastModifiedBy>杨帆</cp:lastModifiedBy>
  <cp:revision>16</cp:revision>
  <dcterms:created xsi:type="dcterms:W3CDTF">2019-10-10T11:27:00Z</dcterms:created>
  <dcterms:modified xsi:type="dcterms:W3CDTF">2019-11-04T06:34:00Z</dcterms:modified>
</cp:coreProperties>
</file>